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8AF2E" w14:textId="77777777" w:rsidR="002E47EF" w:rsidRPr="002E47EF" w:rsidRDefault="00A85331" w:rsidP="002E47EF">
      <w:pPr>
        <w:pStyle w:val="Heading5"/>
        <w:spacing w:before="0"/>
        <w:rPr>
          <w:rFonts w:ascii="Franklin Gothic Book" w:hAnsi="Franklin Gothic Book"/>
        </w:rPr>
      </w:pPr>
      <w:bookmarkStart w:id="0" w:name="_Toc499908645"/>
      <w:r>
        <w:rPr>
          <w:noProof/>
          <w:vertAlign w:val="subscript"/>
        </w:rPr>
        <w:drawing>
          <wp:inline distT="0" distB="0" distL="0" distR="0" wp14:anchorId="0E875AE2" wp14:editId="70764E16">
            <wp:extent cx="2438400" cy="874727"/>
            <wp:effectExtent l="0" t="0" r="0" b="1905"/>
            <wp:docPr id="3" name="Picture 3" descr="Community and Technical Colleges. Washington State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ooter.jpg"/>
                    <pic:cNvPicPr/>
                  </pic:nvPicPr>
                  <pic:blipFill rotWithShape="1">
                    <a:blip r:embed="rId8" cstate="print">
                      <a:extLst>
                        <a:ext uri="{28A0092B-C50C-407E-A947-70E740481C1C}">
                          <a14:useLocalDpi xmlns:a14="http://schemas.microsoft.com/office/drawing/2010/main" val="0"/>
                        </a:ext>
                      </a:extLst>
                    </a:blip>
                    <a:srcRect l="-1" t="16183" r="65487"/>
                    <a:stretch/>
                  </pic:blipFill>
                  <pic:spPr bwMode="auto">
                    <a:xfrm>
                      <a:off x="0" y="0"/>
                      <a:ext cx="2468339" cy="885467"/>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09181CB0" w14:textId="0076104A" w:rsidR="00D72F84" w:rsidRDefault="003572AA" w:rsidP="0081566C">
      <w:pPr>
        <w:pStyle w:val="Heading2"/>
        <w:rPr>
          <w:sz w:val="38"/>
          <w:szCs w:val="38"/>
        </w:rPr>
      </w:pPr>
      <w:r>
        <w:rPr>
          <w:sz w:val="38"/>
          <w:szCs w:val="38"/>
        </w:rPr>
        <w:t>2022-2023 Nursing Programs Healthcare Simulation Lab Equipment</w:t>
      </w:r>
    </w:p>
    <w:p w14:paraId="4D6E5BBA" w14:textId="77777777" w:rsidR="003572AA" w:rsidRPr="003572AA" w:rsidRDefault="003572AA" w:rsidP="003572AA">
      <w:pPr>
        <w:widowControl w:val="0"/>
        <w:suppressAutoHyphens/>
        <w:autoSpaceDE w:val="0"/>
        <w:autoSpaceDN w:val="0"/>
        <w:adjustRightInd w:val="0"/>
        <w:spacing w:before="180" w:after="60" w:line="320" w:lineRule="atLeast"/>
        <w:textAlignment w:val="center"/>
        <w:outlineLvl w:val="1"/>
        <w:rPr>
          <w:rFonts w:ascii="Franklin Gothic Medium" w:hAnsi="Franklin Gothic Medium" w:cs="SourceSansPro-Light"/>
          <w:bCs/>
          <w:color w:val="0071CE"/>
          <w:sz w:val="36"/>
          <w:szCs w:val="21"/>
        </w:rPr>
      </w:pPr>
      <w:r w:rsidRPr="003572AA">
        <w:rPr>
          <w:rFonts w:ascii="Franklin Gothic Medium" w:hAnsi="Franklin Gothic Medium" w:cs="SourceSansPro-Light"/>
          <w:bCs/>
          <w:color w:val="0071CE"/>
          <w:sz w:val="36"/>
          <w:szCs w:val="21"/>
        </w:rPr>
        <w:t>Allocation-Specific Assurances</w:t>
      </w:r>
    </w:p>
    <w:p w14:paraId="1DC1C604" w14:textId="77777777" w:rsidR="003572AA" w:rsidRPr="003572AA" w:rsidRDefault="003572AA" w:rsidP="003572AA">
      <w:pPr>
        <w:widowControl w:val="0"/>
        <w:tabs>
          <w:tab w:val="left" w:pos="0"/>
        </w:tabs>
        <w:suppressAutoHyphens/>
        <w:autoSpaceDE w:val="0"/>
        <w:autoSpaceDN w:val="0"/>
        <w:adjustRightInd w:val="0"/>
        <w:spacing w:after="180" w:line="280" w:lineRule="atLeast"/>
        <w:rPr>
          <w:sz w:val="22"/>
          <w:szCs w:val="22"/>
        </w:rPr>
      </w:pPr>
      <w:r w:rsidRPr="003572AA">
        <w:rPr>
          <w:sz w:val="22"/>
          <w:szCs w:val="22"/>
        </w:rPr>
        <w:t xml:space="preserve">This assurances document must be signed by the college president or their designee and submitted to Kim Wheeler at </w:t>
      </w:r>
      <w:hyperlink r:id="rId9" w:history="1">
        <w:r w:rsidRPr="003572AA">
          <w:rPr>
            <w:color w:val="0563C1" w:themeColor="hyperlink"/>
            <w:sz w:val="22"/>
            <w:szCs w:val="22"/>
            <w:u w:val="single"/>
          </w:rPr>
          <w:t>kwheeler@sbctc.edu</w:t>
        </w:r>
      </w:hyperlink>
      <w:r w:rsidRPr="003572AA">
        <w:rPr>
          <w:sz w:val="22"/>
          <w:szCs w:val="22"/>
        </w:rPr>
        <w:t xml:space="preserve"> at the time the college completes the associated Program Funding Request (PFR). A signed copy must be kept on file at the educational institution. </w:t>
      </w:r>
    </w:p>
    <w:p w14:paraId="2DD639F5" w14:textId="76F4FBC2" w:rsidR="003572AA" w:rsidRPr="003572AA" w:rsidRDefault="003572AA" w:rsidP="003572AA">
      <w:pPr>
        <w:autoSpaceDE w:val="0"/>
        <w:autoSpaceDN w:val="0"/>
        <w:adjustRightInd w:val="0"/>
        <w:spacing w:before="0" w:after="0" w:line="240" w:lineRule="auto"/>
        <w:rPr>
          <w:sz w:val="22"/>
          <w:szCs w:val="22"/>
        </w:rPr>
      </w:pPr>
      <w:r w:rsidRPr="003572AA">
        <w:rPr>
          <w:sz w:val="22"/>
          <w:szCs w:val="22"/>
        </w:rPr>
        <w:t xml:space="preserve">This assurances document recognizes SBCTC is expediting nursing </w:t>
      </w:r>
      <w:r>
        <w:rPr>
          <w:sz w:val="22"/>
          <w:szCs w:val="22"/>
        </w:rPr>
        <w:t>programs healthcare simulation lab equipment</w:t>
      </w:r>
      <w:r w:rsidRPr="003572AA">
        <w:rPr>
          <w:sz w:val="22"/>
          <w:szCs w:val="22"/>
        </w:rPr>
        <w:t xml:space="preserve"> at the system’s request </w:t>
      </w:r>
      <w:r w:rsidR="00B24FD8" w:rsidRPr="003572AA">
        <w:rPr>
          <w:sz w:val="22"/>
          <w:szCs w:val="22"/>
        </w:rPr>
        <w:t>to</w:t>
      </w:r>
      <w:r w:rsidRPr="003572AA">
        <w:rPr>
          <w:sz w:val="22"/>
          <w:szCs w:val="22"/>
        </w:rPr>
        <w:t xml:space="preserve"> allocate resources quickly, to ease administration, and to create uniformity across new funding streams where possible. These allocation-specific assurances encompass both the language that is typically contained in assurances for workforce funding and new language addressing items that would be included in program guidelines typically issued by SBCTC. </w:t>
      </w:r>
    </w:p>
    <w:p w14:paraId="1F075000" w14:textId="77777777" w:rsidR="003572AA" w:rsidRPr="00883A0F" w:rsidRDefault="003572AA" w:rsidP="00B83E86">
      <w:pPr>
        <w:pStyle w:val="Body"/>
        <w:rPr>
          <w:sz w:val="22"/>
          <w:szCs w:val="22"/>
        </w:rPr>
      </w:pPr>
    </w:p>
    <w:p w14:paraId="3EE16C73" w14:textId="77777777" w:rsidR="002E47EF" w:rsidRPr="00883A0F" w:rsidRDefault="00180029" w:rsidP="00626F65">
      <w:pPr>
        <w:pStyle w:val="Bold"/>
        <w:rPr>
          <w:sz w:val="22"/>
          <w:szCs w:val="22"/>
        </w:rPr>
      </w:pPr>
      <w:r w:rsidRPr="00883A0F">
        <w:rPr>
          <w:sz w:val="22"/>
          <w:szCs w:val="22"/>
        </w:rPr>
        <w:t xml:space="preserve">It is assured and understood that: </w:t>
      </w:r>
    </w:p>
    <w:p w14:paraId="690A5FC7" w14:textId="02270345" w:rsidR="00180029" w:rsidRPr="00883A0F" w:rsidRDefault="00093E5A" w:rsidP="009B6C72">
      <w:pPr>
        <w:pStyle w:val="Numberedlist"/>
        <w:rPr>
          <w:sz w:val="22"/>
          <w:szCs w:val="22"/>
        </w:rPr>
      </w:pPr>
      <w:r>
        <w:rPr>
          <w:sz w:val="22"/>
          <w:szCs w:val="22"/>
        </w:rPr>
        <w:t xml:space="preserve">The </w:t>
      </w:r>
      <w:r w:rsidR="003572AA" w:rsidRPr="003572AA">
        <w:rPr>
          <w:sz w:val="22"/>
          <w:szCs w:val="22"/>
        </w:rPr>
        <w:t xml:space="preserve">nursing </w:t>
      </w:r>
      <w:r w:rsidR="003572AA">
        <w:rPr>
          <w:sz w:val="22"/>
          <w:szCs w:val="22"/>
        </w:rPr>
        <w:t>programs healthcare simulation lab equipment</w:t>
      </w:r>
      <w:r w:rsidR="003572AA" w:rsidRPr="003572AA">
        <w:rPr>
          <w:sz w:val="22"/>
          <w:szCs w:val="22"/>
        </w:rPr>
        <w:t xml:space="preserve"> </w:t>
      </w:r>
      <w:r w:rsidR="00A3117F">
        <w:rPr>
          <w:sz w:val="22"/>
          <w:szCs w:val="22"/>
        </w:rPr>
        <w:t xml:space="preserve">funding </w:t>
      </w:r>
      <w:r w:rsidR="00180029" w:rsidRPr="00883A0F">
        <w:rPr>
          <w:sz w:val="22"/>
          <w:szCs w:val="22"/>
        </w:rPr>
        <w:t xml:space="preserve">will not be used to replace </w:t>
      </w:r>
      <w:r w:rsidR="00914EBE" w:rsidRPr="00883A0F">
        <w:rPr>
          <w:sz w:val="22"/>
          <w:szCs w:val="22"/>
        </w:rPr>
        <w:t xml:space="preserve">(supplant) </w:t>
      </w:r>
      <w:r w:rsidR="00180029" w:rsidRPr="00883A0F">
        <w:rPr>
          <w:sz w:val="22"/>
          <w:szCs w:val="22"/>
        </w:rPr>
        <w:t xml:space="preserve">other state funds expended to carry out </w:t>
      </w:r>
      <w:r w:rsidR="003572AA">
        <w:rPr>
          <w:sz w:val="22"/>
          <w:szCs w:val="22"/>
        </w:rPr>
        <w:t xml:space="preserve">nursing education </w:t>
      </w:r>
      <w:r w:rsidR="00180029" w:rsidRPr="00883A0F">
        <w:rPr>
          <w:sz w:val="22"/>
          <w:szCs w:val="22"/>
        </w:rPr>
        <w:t xml:space="preserve">and training activities. </w:t>
      </w:r>
    </w:p>
    <w:p w14:paraId="4E0933A1" w14:textId="3B13A52A" w:rsidR="00180029" w:rsidRPr="00FC7A56" w:rsidRDefault="003572AA" w:rsidP="009B6C72">
      <w:pPr>
        <w:pStyle w:val="Numberedlist"/>
        <w:rPr>
          <w:sz w:val="22"/>
          <w:szCs w:val="22"/>
        </w:rPr>
      </w:pPr>
      <w:r>
        <w:rPr>
          <w:sz w:val="22"/>
          <w:szCs w:val="22"/>
        </w:rPr>
        <w:t>N</w:t>
      </w:r>
      <w:r w:rsidRPr="003572AA">
        <w:rPr>
          <w:sz w:val="22"/>
          <w:szCs w:val="22"/>
        </w:rPr>
        <w:t xml:space="preserve">ursing </w:t>
      </w:r>
      <w:r>
        <w:rPr>
          <w:sz w:val="22"/>
          <w:szCs w:val="22"/>
        </w:rPr>
        <w:t>programs healthcare simulation lab equipment</w:t>
      </w:r>
      <w:r w:rsidRPr="003572AA">
        <w:rPr>
          <w:sz w:val="22"/>
          <w:szCs w:val="22"/>
        </w:rPr>
        <w:t xml:space="preserve"> </w:t>
      </w:r>
      <w:r w:rsidR="00180029" w:rsidRPr="00883A0F">
        <w:rPr>
          <w:sz w:val="22"/>
          <w:szCs w:val="22"/>
        </w:rPr>
        <w:t>funding is provided solely for</w:t>
      </w:r>
      <w:r w:rsidR="00FB2360">
        <w:rPr>
          <w:sz w:val="22"/>
          <w:szCs w:val="22"/>
        </w:rPr>
        <w:t xml:space="preserve"> n</w:t>
      </w:r>
      <w:r w:rsidR="00FB2360" w:rsidRPr="00FB2360">
        <w:rPr>
          <w:sz w:val="22"/>
          <w:szCs w:val="22"/>
        </w:rPr>
        <w:t xml:space="preserve">ursing programs </w:t>
      </w:r>
      <w:r w:rsidR="00FB2360" w:rsidRPr="00FC7A56">
        <w:rPr>
          <w:sz w:val="22"/>
          <w:szCs w:val="22"/>
        </w:rPr>
        <w:t>to purchase or upgrade simulation laboratory equipment</w:t>
      </w:r>
      <w:r w:rsidR="00180029" w:rsidRPr="00FC7A56">
        <w:rPr>
          <w:sz w:val="22"/>
          <w:szCs w:val="22"/>
        </w:rPr>
        <w:t>.</w:t>
      </w:r>
    </w:p>
    <w:p w14:paraId="3004FC07" w14:textId="4F0FD88D" w:rsidR="00FC7A56" w:rsidRPr="00FC7A56" w:rsidRDefault="00FC7A56" w:rsidP="00FC7A56">
      <w:pPr>
        <w:pStyle w:val="Numberedlist"/>
        <w:rPr>
          <w:sz w:val="22"/>
          <w:szCs w:val="22"/>
          <w:u w:val="single"/>
        </w:rPr>
      </w:pPr>
      <w:r w:rsidRPr="00FC7A56">
        <w:rPr>
          <w:sz w:val="22"/>
          <w:szCs w:val="22"/>
        </w:rPr>
        <w:t>If this application includes any facility improvement work, it will be procured using a public work process administered by the Engineering &amp; Architectural Services division of the Department of Enterprise Services (DES), unless it is eligible for self-performance by college staff. DES will charge a project management fee for administering the public work portion of the project. Colleges can self-perform work with qualified staff if the total cost of the work is less than $45,000 and only requires one trade, or up to $90,000 for work requiring multiple trades. (RCW 28B.50.330). The college must submit a Local Capital Expenditure Request to the SBCTC Capital department for expenditure tracking of the facility modifications.</w:t>
      </w:r>
    </w:p>
    <w:p w14:paraId="74F67AD3" w14:textId="5B8494CB" w:rsidR="00D33F6D" w:rsidRDefault="008F6BB2" w:rsidP="00D33F6D">
      <w:pPr>
        <w:pStyle w:val="Numberedlist"/>
        <w:rPr>
          <w:sz w:val="22"/>
          <w:szCs w:val="22"/>
        </w:rPr>
      </w:pPr>
      <w:r>
        <w:rPr>
          <w:sz w:val="22"/>
          <w:szCs w:val="22"/>
        </w:rPr>
        <w:t xml:space="preserve">Colleges </w:t>
      </w:r>
      <w:r w:rsidR="00F012A7">
        <w:rPr>
          <w:sz w:val="22"/>
          <w:szCs w:val="22"/>
        </w:rPr>
        <w:t>who accept funding through</w:t>
      </w:r>
      <w:r>
        <w:rPr>
          <w:sz w:val="22"/>
          <w:szCs w:val="22"/>
        </w:rPr>
        <w:t xml:space="preserve"> this program agree to provide </w:t>
      </w:r>
      <w:r w:rsidR="00F012A7">
        <w:rPr>
          <w:sz w:val="22"/>
          <w:szCs w:val="22"/>
        </w:rPr>
        <w:t xml:space="preserve">complete and </w:t>
      </w:r>
      <w:r>
        <w:rPr>
          <w:sz w:val="22"/>
          <w:szCs w:val="22"/>
        </w:rPr>
        <w:t xml:space="preserve">timely program and fiscal </w:t>
      </w:r>
      <w:r w:rsidR="00F012A7">
        <w:rPr>
          <w:sz w:val="22"/>
          <w:szCs w:val="22"/>
        </w:rPr>
        <w:t>reports</w:t>
      </w:r>
      <w:r>
        <w:rPr>
          <w:sz w:val="22"/>
          <w:szCs w:val="22"/>
        </w:rPr>
        <w:t xml:space="preserve"> as outlined in the program guidelines</w:t>
      </w:r>
      <w:r w:rsidR="00F012A7">
        <w:rPr>
          <w:sz w:val="22"/>
          <w:szCs w:val="22"/>
        </w:rPr>
        <w:t>. Reporting will include the itemized disclosure of fund utilization to facilitate the determination of whether funds</w:t>
      </w:r>
      <w:r>
        <w:rPr>
          <w:sz w:val="22"/>
          <w:szCs w:val="22"/>
        </w:rPr>
        <w:t xml:space="preserve"> </w:t>
      </w:r>
      <w:r w:rsidR="00F012A7">
        <w:rPr>
          <w:sz w:val="22"/>
          <w:szCs w:val="22"/>
        </w:rPr>
        <w:t xml:space="preserve">were utilized in compliance with allowable </w:t>
      </w:r>
      <w:r w:rsidR="003B0D4F">
        <w:rPr>
          <w:sz w:val="22"/>
          <w:szCs w:val="22"/>
        </w:rPr>
        <w:t xml:space="preserve">capital funded </w:t>
      </w:r>
      <w:r w:rsidR="00F012A7">
        <w:rPr>
          <w:sz w:val="22"/>
          <w:szCs w:val="22"/>
        </w:rPr>
        <w:t xml:space="preserve">expenses and in alignment with programmatic and legislative intent. </w:t>
      </w:r>
    </w:p>
    <w:p w14:paraId="033FF8CB" w14:textId="77777777" w:rsidR="00874721" w:rsidRPr="00874721" w:rsidRDefault="00874721" w:rsidP="00874721">
      <w:pPr>
        <w:pStyle w:val="Numberedlist"/>
        <w:rPr>
          <w:rFonts w:ascii="Calibri" w:hAnsi="Calibri"/>
          <w:sz w:val="22"/>
          <w:szCs w:val="22"/>
        </w:rPr>
      </w:pPr>
      <w:r w:rsidRPr="00874721">
        <w:rPr>
          <w:sz w:val="22"/>
          <w:szCs w:val="22"/>
        </w:rPr>
        <w:t xml:space="preserve">Funds become available by allocation after the request has been approved, and once approved, may be expended from July 1, </w:t>
      </w:r>
      <w:proofErr w:type="gramStart"/>
      <w:r w:rsidRPr="00874721">
        <w:rPr>
          <w:sz w:val="22"/>
          <w:szCs w:val="22"/>
        </w:rPr>
        <w:t>2022</w:t>
      </w:r>
      <w:proofErr w:type="gramEnd"/>
      <w:r w:rsidRPr="00874721">
        <w:rPr>
          <w:sz w:val="22"/>
          <w:szCs w:val="22"/>
        </w:rPr>
        <w:t xml:space="preserve"> through June 30, 2023. Funds may not be expended past the end of the 2023 fiscal year. Work with your college’s business office to access these funds.</w:t>
      </w:r>
    </w:p>
    <w:p w14:paraId="084D1979" w14:textId="77777777" w:rsidR="00874721" w:rsidRPr="00874721" w:rsidRDefault="00874721" w:rsidP="00874721">
      <w:pPr>
        <w:pStyle w:val="Body"/>
      </w:pPr>
    </w:p>
    <w:p w14:paraId="6FDBBA3C" w14:textId="77777777" w:rsidR="00874721" w:rsidRPr="00874721" w:rsidRDefault="00874721" w:rsidP="00874721">
      <w:pPr>
        <w:pStyle w:val="Body"/>
      </w:pPr>
    </w:p>
    <w:p w14:paraId="4016836E" w14:textId="77777777" w:rsidR="00180029" w:rsidRPr="000C7E62" w:rsidRDefault="00180029" w:rsidP="000C7E62">
      <w:pPr>
        <w:pStyle w:val="Heading3"/>
      </w:pPr>
      <w:r w:rsidRPr="000C7E62">
        <w:lastRenderedPageBreak/>
        <w:t>Certificate of Assurance</w:t>
      </w:r>
    </w:p>
    <w:p w14:paraId="3ABCF199" w14:textId="77777777" w:rsidR="00180029" w:rsidRPr="00883A0F" w:rsidRDefault="00180029" w:rsidP="00180029">
      <w:pPr>
        <w:pStyle w:val="Body"/>
        <w:rPr>
          <w:sz w:val="22"/>
          <w:szCs w:val="22"/>
        </w:rPr>
      </w:pPr>
      <w:r w:rsidRPr="00883A0F">
        <w:rPr>
          <w:b/>
          <w:sz w:val="22"/>
          <w:szCs w:val="22"/>
        </w:rPr>
        <w:t>THE APPLICANT AGREES</w:t>
      </w:r>
      <w:r w:rsidRPr="00883A0F">
        <w:rPr>
          <w:sz w:val="22"/>
          <w:szCs w:val="22"/>
        </w:rPr>
        <w:t xml:space="preserve"> to adhere to the conditions and deliverable requirements outlined above and in the application guidelines.</w:t>
      </w:r>
    </w:p>
    <w:p w14:paraId="7D8D3DDD" w14:textId="5F482D23" w:rsidR="00180029" w:rsidRPr="00883A0F" w:rsidRDefault="00180029" w:rsidP="00180029">
      <w:pPr>
        <w:pStyle w:val="Body"/>
        <w:rPr>
          <w:sz w:val="22"/>
          <w:szCs w:val="22"/>
        </w:rPr>
      </w:pPr>
      <w:r w:rsidRPr="00883A0F">
        <w:rPr>
          <w:b/>
          <w:sz w:val="22"/>
          <w:szCs w:val="22"/>
        </w:rPr>
        <w:t>FURTHERMORE,</w:t>
      </w:r>
      <w:r w:rsidRPr="00883A0F">
        <w:rPr>
          <w:sz w:val="22"/>
          <w:szCs w:val="22"/>
        </w:rPr>
        <w:t xml:space="preserve"> the applicant agrees to comply with federal and state fiscal control procedures to (1) avoid the co</w:t>
      </w:r>
      <w:r w:rsidR="00600BDF">
        <w:rPr>
          <w:sz w:val="22"/>
          <w:szCs w:val="22"/>
        </w:rPr>
        <w:t>m</w:t>
      </w:r>
      <w:r w:rsidRPr="00883A0F">
        <w:rPr>
          <w:sz w:val="22"/>
          <w:szCs w:val="22"/>
        </w:rPr>
        <w:t>mingling of federal and state funds,</w:t>
      </w:r>
      <w:r w:rsidR="00D33BA8">
        <w:rPr>
          <w:sz w:val="22"/>
          <w:szCs w:val="22"/>
        </w:rPr>
        <w:t xml:space="preserve"> (2</w:t>
      </w:r>
      <w:r w:rsidR="000C7E62">
        <w:rPr>
          <w:sz w:val="22"/>
          <w:szCs w:val="22"/>
        </w:rPr>
        <w:t xml:space="preserve">) </w:t>
      </w:r>
      <w:r w:rsidR="000C7E62" w:rsidRPr="00883A0F">
        <w:rPr>
          <w:sz w:val="22"/>
          <w:szCs w:val="22"/>
        </w:rPr>
        <w:t>ensure</w:t>
      </w:r>
      <w:r w:rsidR="00D33BA8">
        <w:rPr>
          <w:sz w:val="22"/>
          <w:szCs w:val="22"/>
        </w:rPr>
        <w:t xml:space="preserve"> compliance with IRS regulations for tax-exempt financings, </w:t>
      </w:r>
      <w:r w:rsidRPr="00883A0F">
        <w:rPr>
          <w:sz w:val="22"/>
          <w:szCs w:val="22"/>
        </w:rPr>
        <w:t>and (</w:t>
      </w:r>
      <w:r w:rsidR="00D33BA8">
        <w:rPr>
          <w:sz w:val="22"/>
          <w:szCs w:val="22"/>
        </w:rPr>
        <w:t>3</w:t>
      </w:r>
      <w:r w:rsidRPr="00883A0F">
        <w:rPr>
          <w:sz w:val="22"/>
          <w:szCs w:val="22"/>
        </w:rPr>
        <w:t xml:space="preserve">) provide necessary </w:t>
      </w:r>
      <w:r w:rsidR="00132E89" w:rsidRPr="00883A0F">
        <w:rPr>
          <w:sz w:val="22"/>
          <w:szCs w:val="22"/>
        </w:rPr>
        <w:t xml:space="preserve">program and financial </w:t>
      </w:r>
      <w:r w:rsidRPr="00883A0F">
        <w:rPr>
          <w:sz w:val="22"/>
          <w:szCs w:val="22"/>
        </w:rPr>
        <w:t xml:space="preserve">descriptive and statistical reports.  </w:t>
      </w:r>
    </w:p>
    <w:p w14:paraId="2E8B4BD6" w14:textId="2E6384D9" w:rsidR="00180029" w:rsidRPr="00883A0F" w:rsidRDefault="00180029" w:rsidP="00180029">
      <w:pPr>
        <w:pStyle w:val="Body"/>
        <w:rPr>
          <w:sz w:val="22"/>
          <w:szCs w:val="22"/>
        </w:rPr>
      </w:pPr>
      <w:r w:rsidRPr="00883A0F">
        <w:rPr>
          <w:b/>
          <w:sz w:val="22"/>
          <w:szCs w:val="22"/>
        </w:rPr>
        <w:t>FURTHERMORE,</w:t>
      </w:r>
      <w:r w:rsidRPr="00883A0F">
        <w:rPr>
          <w:sz w:val="22"/>
          <w:szCs w:val="22"/>
        </w:rPr>
        <w:t xml:space="preserve"> the above applicant certifies that </w:t>
      </w:r>
      <w:r w:rsidR="003A29B6">
        <w:rPr>
          <w:sz w:val="22"/>
          <w:szCs w:val="22"/>
        </w:rPr>
        <w:t>the</w:t>
      </w:r>
      <w:r w:rsidR="003A29B6" w:rsidRPr="00883A0F">
        <w:rPr>
          <w:sz w:val="22"/>
          <w:szCs w:val="22"/>
        </w:rPr>
        <w:t xml:space="preserve"> </w:t>
      </w:r>
      <w:r w:rsidRPr="00883A0F">
        <w:rPr>
          <w:sz w:val="22"/>
          <w:szCs w:val="22"/>
        </w:rPr>
        <w:t xml:space="preserve">information contained in this application is true and correct to the best of its knowledge, and that this application is consistent with the purposes of </w:t>
      </w:r>
      <w:r w:rsidR="003B0D4F">
        <w:rPr>
          <w:sz w:val="22"/>
          <w:szCs w:val="22"/>
        </w:rPr>
        <w:t>the 202</w:t>
      </w:r>
      <w:r w:rsidR="00600BDF">
        <w:rPr>
          <w:sz w:val="22"/>
          <w:szCs w:val="22"/>
        </w:rPr>
        <w:t>2 Supplemental Operating B</w:t>
      </w:r>
      <w:r w:rsidR="003B0D4F">
        <w:rPr>
          <w:sz w:val="22"/>
          <w:szCs w:val="22"/>
        </w:rPr>
        <w:t xml:space="preserve">udget </w:t>
      </w:r>
      <w:bookmarkStart w:id="1" w:name="_Hlk104387975"/>
      <w:r w:rsidR="00600BDF">
        <w:rPr>
          <w:sz w:val="22"/>
          <w:szCs w:val="22"/>
        </w:rPr>
        <w:t xml:space="preserve">Engrossed </w:t>
      </w:r>
      <w:r w:rsidR="008E08F8" w:rsidRPr="00883A0F">
        <w:rPr>
          <w:sz w:val="22"/>
          <w:szCs w:val="22"/>
        </w:rPr>
        <w:t xml:space="preserve">Substitute </w:t>
      </w:r>
      <w:r w:rsidR="00600BDF">
        <w:rPr>
          <w:sz w:val="22"/>
          <w:szCs w:val="22"/>
        </w:rPr>
        <w:t>Senate</w:t>
      </w:r>
      <w:r w:rsidRPr="00883A0F">
        <w:rPr>
          <w:sz w:val="22"/>
          <w:szCs w:val="22"/>
        </w:rPr>
        <w:t xml:space="preserve"> Bill </w:t>
      </w:r>
      <w:r w:rsidR="00600BDF">
        <w:rPr>
          <w:sz w:val="22"/>
          <w:szCs w:val="22"/>
        </w:rPr>
        <w:t>5693 PL</w:t>
      </w:r>
      <w:r w:rsidR="00D33BA8">
        <w:rPr>
          <w:sz w:val="22"/>
          <w:szCs w:val="22"/>
        </w:rPr>
        <w:t xml:space="preserve"> Sec. </w:t>
      </w:r>
      <w:r w:rsidR="00600BDF">
        <w:rPr>
          <w:sz w:val="22"/>
          <w:szCs w:val="22"/>
        </w:rPr>
        <w:t>602.</w:t>
      </w:r>
      <w:bookmarkEnd w:id="1"/>
    </w:p>
    <w:p w14:paraId="30E910A8" w14:textId="77777777" w:rsidR="00180029" w:rsidRPr="00883A0F" w:rsidRDefault="00180029" w:rsidP="00180029">
      <w:pPr>
        <w:pStyle w:val="Body"/>
        <w:tabs>
          <w:tab w:val="left" w:pos="7200"/>
          <w:tab w:val="left" w:pos="9360"/>
        </w:tabs>
        <w:spacing w:before="480"/>
        <w:rPr>
          <w:sz w:val="22"/>
          <w:szCs w:val="22"/>
          <w:u w:val="single"/>
        </w:rPr>
      </w:pPr>
      <w:r w:rsidRPr="00883A0F">
        <w:rPr>
          <w:sz w:val="22"/>
          <w:szCs w:val="22"/>
        </w:rPr>
        <w:t xml:space="preserve">College President or Designee Name: </w:t>
      </w:r>
      <w:r w:rsidRPr="00883A0F">
        <w:rPr>
          <w:sz w:val="22"/>
          <w:szCs w:val="22"/>
          <w:u w:val="single"/>
        </w:rPr>
        <w:tab/>
      </w:r>
      <w:r w:rsidRPr="00883A0F">
        <w:rPr>
          <w:sz w:val="22"/>
          <w:szCs w:val="22"/>
        </w:rPr>
        <w:t xml:space="preserve"> Date: </w:t>
      </w:r>
      <w:r w:rsidRPr="00883A0F">
        <w:rPr>
          <w:sz w:val="22"/>
          <w:szCs w:val="22"/>
          <w:u w:val="single"/>
        </w:rPr>
        <w:tab/>
      </w:r>
    </w:p>
    <w:p w14:paraId="7830D48B" w14:textId="08465196" w:rsidR="00B83E86" w:rsidRDefault="00180029" w:rsidP="00180029">
      <w:pPr>
        <w:pStyle w:val="Body"/>
        <w:tabs>
          <w:tab w:val="left" w:pos="9360"/>
        </w:tabs>
        <w:spacing w:before="360"/>
        <w:rPr>
          <w:sz w:val="22"/>
          <w:szCs w:val="22"/>
          <w:u w:val="single"/>
        </w:rPr>
      </w:pPr>
      <w:r w:rsidRPr="00883A0F">
        <w:rPr>
          <w:sz w:val="22"/>
          <w:szCs w:val="22"/>
        </w:rPr>
        <w:t xml:space="preserve">Signature: </w:t>
      </w:r>
      <w:r w:rsidRPr="00883A0F">
        <w:rPr>
          <w:sz w:val="22"/>
          <w:szCs w:val="22"/>
          <w:u w:val="single"/>
        </w:rPr>
        <w:tab/>
      </w:r>
    </w:p>
    <w:p w14:paraId="688556A0" w14:textId="77777777" w:rsidR="00600BDF" w:rsidRPr="00600BDF" w:rsidRDefault="00600BDF" w:rsidP="00600BDF">
      <w:pPr>
        <w:spacing w:before="120" w:line="240" w:lineRule="auto"/>
        <w:rPr>
          <w:sz w:val="22"/>
          <w:szCs w:val="22"/>
        </w:rPr>
      </w:pPr>
      <w:r w:rsidRPr="00600BDF">
        <w:rPr>
          <w:sz w:val="22"/>
          <w:szCs w:val="22"/>
        </w:rPr>
        <w:t>Email signed form to Kim Wheeler at kwheeler@sbctc.edu.</w:t>
      </w:r>
    </w:p>
    <w:p w14:paraId="79810844" w14:textId="77777777" w:rsidR="00600BDF" w:rsidRPr="00883A0F" w:rsidRDefault="00600BDF" w:rsidP="00180029">
      <w:pPr>
        <w:pStyle w:val="Body"/>
        <w:tabs>
          <w:tab w:val="left" w:pos="9360"/>
        </w:tabs>
        <w:spacing w:before="360"/>
        <w:rPr>
          <w:sz w:val="22"/>
          <w:szCs w:val="22"/>
        </w:rPr>
      </w:pPr>
    </w:p>
    <w:sectPr w:rsidR="00600BDF" w:rsidRPr="00883A0F" w:rsidSect="00FB3116">
      <w:footerReference w:type="even" r:id="rId10"/>
      <w:footerReference w:type="defaul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6462" w14:textId="77777777" w:rsidR="00793ABC" w:rsidRDefault="00793ABC" w:rsidP="005503C0">
      <w:r>
        <w:separator/>
      </w:r>
    </w:p>
  </w:endnote>
  <w:endnote w:type="continuationSeparator" w:id="0">
    <w:p w14:paraId="26DA4D08" w14:textId="77777777" w:rsidR="00793ABC" w:rsidRDefault="00793ABC" w:rsidP="0055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ourceSansPro-Semibold">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2C83" w14:textId="77777777" w:rsidR="00FB2360" w:rsidRDefault="00FB2360" w:rsidP="00FB2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5880" w14:textId="77777777" w:rsidR="00EC067E" w:rsidRDefault="00EC067E" w:rsidP="00FB2360">
    <w:pPr>
      <w:pStyle w:val="Footer"/>
    </w:pPr>
    <w:r>
      <w:rPr>
        <w:noProof/>
      </w:rPr>
      <mc:AlternateContent>
        <mc:Choice Requires="wps">
          <w:drawing>
            <wp:inline distT="0" distB="0" distL="0" distR="0" wp14:anchorId="7CC117C7" wp14:editId="16BA33B8">
              <wp:extent cx="5852160" cy="0"/>
              <wp:effectExtent l="0" t="0" r="0" b="0"/>
              <wp:docPr id="13" name="Straight Connector 13" descr="Decorative line"/>
              <wp:cNvGraphicFramePr/>
              <a:graphic xmlns:a="http://schemas.openxmlformats.org/drawingml/2006/main">
                <a:graphicData uri="http://schemas.microsoft.com/office/word/2010/wordprocessingShape">
                  <wps:wsp>
                    <wps:cNvCnPr/>
                    <wps:spPr>
                      <a:xfrm>
                        <a:off x="0" y="0"/>
                        <a:ext cx="585216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7ACF63A" id="Straight Connector 13" o:spid="_x0000_s1026" alt="Decorative line" style="visibility:visible;mso-wrap-style:square;mso-left-percent:-10001;mso-top-percent:-10001;mso-position-horizontal:absolute;mso-position-horizontal-relative:char;mso-position-vertical:absolute;mso-position-vertical-relative:line;mso-left-percent:-10001;mso-top-percent:-10001"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" strokecolor="#a5a5a5 [2092]" strokeweight=".5pt">
              <v:stroke joinstyle="miter"/>
              <w10:anchorlock/>
            </v:line>
          </w:pict>
        </mc:Fallback>
      </mc:AlternateContent>
    </w:r>
  </w:p>
  <w:p w14:paraId="15F90B95" w14:textId="77777777" w:rsidR="00EC067E" w:rsidRPr="00B24FD8" w:rsidRDefault="00EC067E" w:rsidP="00FB2360">
    <w:pPr>
      <w:pStyle w:val="Footer"/>
    </w:pPr>
    <w:r w:rsidRPr="0063604F">
      <w:t xml:space="preserve">Page </w:t>
    </w:r>
    <w:sdt>
      <w:sdtPr>
        <w:id w:val="707154144"/>
        <w:docPartObj>
          <w:docPartGallery w:val="Page Numbers (Bottom of Page)"/>
          <w:docPartUnique/>
        </w:docPartObj>
      </w:sdtPr>
      <w:sdtEndPr/>
      <w:sdtContent>
        <w:r w:rsidRPr="00B24FD8">
          <w:fldChar w:fldCharType="begin"/>
        </w:r>
        <w:r w:rsidRPr="00B24FD8">
          <w:instrText xml:space="preserve"> PAGE   \* MERGEFORMAT </w:instrText>
        </w:r>
        <w:r w:rsidRPr="00B24FD8">
          <w:fldChar w:fldCharType="separate"/>
        </w:r>
        <w:r w:rsidRPr="00B24FD8">
          <w:t>4</w:t>
        </w:r>
        <w:r w:rsidRPr="00B24FD8">
          <w:fldChar w:fldCharType="end"/>
        </w:r>
        <w:r w:rsidRPr="00B24FD8">
          <w:tab/>
          <w:t>Washington State Board for Community and Technical Colleges</w:t>
        </w:r>
      </w:sdtContent>
    </w:sdt>
  </w:p>
  <w:p w14:paraId="4356EEE6" w14:textId="4DECD41C" w:rsidR="00D33F6D" w:rsidRPr="00B24FD8" w:rsidRDefault="00B24FD8" w:rsidP="00FB2360">
    <w:pPr>
      <w:pStyle w:val="Footer"/>
    </w:pPr>
    <w:r>
      <w:t>2022-2023</w:t>
    </w:r>
    <w:r w:rsidR="00EC067E" w:rsidRPr="00B24FD8">
      <w:t xml:space="preserve"> </w:t>
    </w:r>
    <w:r w:rsidR="00FB2360" w:rsidRPr="00B24FD8">
      <w:t>NURSING PROGRAMS HEALTHCARE</w:t>
    </w:r>
    <w:r w:rsidRPr="00B24FD8">
      <w:t xml:space="preserve"> SIMULATION LAB EQUIPMENT </w:t>
    </w:r>
    <w:r w:rsidR="00EC067E" w:rsidRPr="00B24FD8">
      <w:t xml:space="preserve">ASSURANCES // </w:t>
    </w:r>
    <w:r w:rsidR="00600BDF">
      <w:t>MAY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22D1" w14:textId="77777777" w:rsidR="00FB2360" w:rsidRDefault="00FB2360" w:rsidP="00FB2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2D2A9" w14:textId="77777777" w:rsidR="00793ABC" w:rsidRDefault="00793ABC" w:rsidP="005503C0">
      <w:r>
        <w:separator/>
      </w:r>
    </w:p>
  </w:footnote>
  <w:footnote w:type="continuationSeparator" w:id="0">
    <w:p w14:paraId="769F8F02" w14:textId="77777777" w:rsidR="00793ABC" w:rsidRDefault="00793ABC" w:rsidP="00550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B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9A7F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624F2"/>
    <w:multiLevelType w:val="multilevel"/>
    <w:tmpl w:val="76FC1148"/>
    <w:numStyleLink w:val="Bulletlist"/>
  </w:abstractNum>
  <w:abstractNum w:abstractNumId="3" w15:restartNumberingAfterBreak="0">
    <w:nsid w:val="1C4D5E8A"/>
    <w:multiLevelType w:val="multilevel"/>
    <w:tmpl w:val="EE62B988"/>
    <w:styleLink w:val="Style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B908B4"/>
    <w:multiLevelType w:val="hybridMultilevel"/>
    <w:tmpl w:val="032E4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4283A"/>
    <w:multiLevelType w:val="multilevel"/>
    <w:tmpl w:val="76FC1148"/>
    <w:numStyleLink w:val="Bulletlist"/>
  </w:abstractNum>
  <w:abstractNum w:abstractNumId="6" w15:restartNumberingAfterBreak="0">
    <w:nsid w:val="21102DFF"/>
    <w:multiLevelType w:val="multilevel"/>
    <w:tmpl w:val="96D0307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360"/>
      </w:pPr>
      <w:rPr>
        <w:rFonts w:ascii="Wingdings" w:hAnsi="Wingdings" w:hint="default"/>
      </w:rPr>
    </w:lvl>
  </w:abstractNum>
  <w:abstractNum w:abstractNumId="7" w15:restartNumberingAfterBreak="0">
    <w:nsid w:val="232F6B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1965D8"/>
    <w:multiLevelType w:val="hybridMultilevel"/>
    <w:tmpl w:val="4D1CC2DC"/>
    <w:lvl w:ilvl="0" w:tplc="99FA75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91C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787B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BE7AD5"/>
    <w:multiLevelType w:val="multilevel"/>
    <w:tmpl w:val="842606D0"/>
    <w:styleLink w:val="Style2"/>
    <w:lvl w:ilvl="0">
      <w:start w:val="1"/>
      <w:numFmt w:val="decimal"/>
      <w:pStyle w:val="Numberedlist"/>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E13357"/>
    <w:multiLevelType w:val="hybridMultilevel"/>
    <w:tmpl w:val="B69E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808C3"/>
    <w:multiLevelType w:val="multilevel"/>
    <w:tmpl w:val="3DF06DFC"/>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pStyle w:val="Heading6"/>
      <w:lvlText w:val=""/>
      <w:lvlJc w:val="left"/>
      <w:pPr>
        <w:ind w:left="1152" w:hanging="432"/>
      </w:pPr>
      <w:rPr>
        <w:rFonts w:hint="default"/>
      </w:rPr>
    </w:lvl>
    <w:lvl w:ilvl="6">
      <w:start w:val="1"/>
      <w:numFmt w:val="none"/>
      <w:pStyle w:val="Heading7"/>
      <w:lvlText w:val=""/>
      <w:lvlJc w:val="right"/>
      <w:pPr>
        <w:ind w:left="1296" w:hanging="288"/>
      </w:pPr>
      <w:rPr>
        <w:rFonts w:hint="default"/>
      </w:rPr>
    </w:lvl>
    <w:lvl w:ilvl="7">
      <w:start w:val="1"/>
      <w:numFmt w:val="none"/>
      <w:pStyle w:val="Heading8"/>
      <w:lvlText w:val=""/>
      <w:lvlJc w:val="left"/>
      <w:pPr>
        <w:ind w:left="1440" w:hanging="432"/>
      </w:pPr>
      <w:rPr>
        <w:rFonts w:hint="default"/>
      </w:rPr>
    </w:lvl>
    <w:lvl w:ilvl="8">
      <w:start w:val="1"/>
      <w:numFmt w:val="none"/>
      <w:pStyle w:val="Heading9"/>
      <w:lvlText w:val=""/>
      <w:lvlJc w:val="right"/>
      <w:pPr>
        <w:ind w:left="1584" w:hanging="144"/>
      </w:pPr>
      <w:rPr>
        <w:rFonts w:hint="default"/>
      </w:rPr>
    </w:lvl>
  </w:abstractNum>
  <w:abstractNum w:abstractNumId="14" w15:restartNumberingAfterBreak="0">
    <w:nsid w:val="35EE34E7"/>
    <w:multiLevelType w:val="multilevel"/>
    <w:tmpl w:val="842606D0"/>
    <w:numStyleLink w:val="Style2"/>
  </w:abstractNum>
  <w:abstractNum w:abstractNumId="15" w15:restartNumberingAfterBreak="0">
    <w:nsid w:val="379470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432C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FFB50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1E0760D"/>
    <w:multiLevelType w:val="multilevel"/>
    <w:tmpl w:val="76FC1148"/>
    <w:styleLink w:val="Bulletlist"/>
    <w:lvl w:ilvl="0">
      <w:start w:val="1"/>
      <w:numFmt w:val="bullet"/>
      <w:pStyle w:val="Bullets"/>
      <w:lvlText w:val=""/>
      <w:lvlJc w:val="left"/>
      <w:pPr>
        <w:ind w:left="360" w:hanging="360"/>
      </w:pPr>
      <w:rPr>
        <w:rFonts w:ascii="Symbol" w:hAnsi="Symbol" w:hint="default"/>
      </w:rPr>
    </w:lvl>
    <w:lvl w:ilvl="1">
      <w:start w:val="1"/>
      <w:numFmt w:val="bullet"/>
      <w:lvlText w:val=""/>
      <w:lvlJc w:val="left"/>
      <w:pPr>
        <w:tabs>
          <w:tab w:val="num" w:pos="1080"/>
        </w:tabs>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55C0F49"/>
    <w:multiLevelType w:val="multilevel"/>
    <w:tmpl w:val="1D3264C0"/>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6C40880"/>
    <w:multiLevelType w:val="multilevel"/>
    <w:tmpl w:val="6F44F7BE"/>
    <w:lvl w:ilvl="0">
      <w:start w:val="1"/>
      <w:numFmt w:val="none"/>
      <w:lvlText w:val=""/>
      <w:lvlJc w:val="left"/>
      <w:pPr>
        <w:ind w:left="0" w:firstLine="0"/>
      </w:pPr>
      <w:rPr>
        <w:rFonts w:hint="default"/>
      </w:rPr>
    </w:lvl>
    <w:lvl w:ilvl="1">
      <w:start w:val="1"/>
      <w:numFmt w:val="none"/>
      <w:lvlText w:val=""/>
      <w:lvlJc w:val="left"/>
      <w:pPr>
        <w:ind w:left="720" w:firstLine="0"/>
      </w:pPr>
      <w:rPr>
        <w:rFonts w:hint="default"/>
      </w:rPr>
    </w:lvl>
    <w:lvl w:ilvl="2">
      <w:start w:val="1"/>
      <w:numFmt w:val="none"/>
      <w:lvlText w:val=""/>
      <w:lvlJc w:val="left"/>
      <w:pPr>
        <w:ind w:left="1440" w:firstLine="0"/>
      </w:pPr>
      <w:rPr>
        <w:rFonts w:hint="default"/>
      </w:rPr>
    </w:lvl>
    <w:lvl w:ilvl="3">
      <w:start w:val="1"/>
      <w:numFmt w:val="none"/>
      <w:lvlText w:val=""/>
      <w:lvlJc w:val="left"/>
      <w:pPr>
        <w:ind w:left="2160" w:firstLine="0"/>
      </w:pPr>
      <w:rPr>
        <w:rFonts w:hint="default"/>
      </w:rPr>
    </w:lvl>
    <w:lvl w:ilvl="4">
      <w:start w:val="1"/>
      <w:numFmt w:val="none"/>
      <w:lvlText w:val=""/>
      <w:lvlJc w:val="left"/>
      <w:pPr>
        <w:ind w:left="2880" w:firstLine="0"/>
      </w:pPr>
      <w:rPr>
        <w:rFonts w:hint="default"/>
      </w:rPr>
    </w:lvl>
    <w:lvl w:ilvl="5">
      <w:start w:val="1"/>
      <w:numFmt w:val="none"/>
      <w:lvlText w:val=""/>
      <w:lvlJc w:val="left"/>
      <w:pPr>
        <w:ind w:left="3600" w:firstLine="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21" w15:restartNumberingAfterBreak="0">
    <w:nsid w:val="4E2478E2"/>
    <w:multiLevelType w:val="multilevel"/>
    <w:tmpl w:val="76FC1148"/>
    <w:numStyleLink w:val="Bulletlist"/>
  </w:abstractNum>
  <w:abstractNum w:abstractNumId="22" w15:restartNumberingAfterBreak="0">
    <w:nsid w:val="502434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8F51AB"/>
    <w:multiLevelType w:val="multilevel"/>
    <w:tmpl w:val="A06E092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E66D0B"/>
    <w:multiLevelType w:val="hybridMultilevel"/>
    <w:tmpl w:val="FB30083E"/>
    <w:lvl w:ilvl="0" w:tplc="48180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21D28"/>
    <w:multiLevelType w:val="hybridMultilevel"/>
    <w:tmpl w:val="71A8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972229"/>
    <w:multiLevelType w:val="multilevel"/>
    <w:tmpl w:val="EDF67D4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6B2A6A02"/>
    <w:multiLevelType w:val="hybridMultilevel"/>
    <w:tmpl w:val="37ECA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9409D"/>
    <w:multiLevelType w:val="multilevel"/>
    <w:tmpl w:val="842606D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632208D"/>
    <w:multiLevelType w:val="hybridMultilevel"/>
    <w:tmpl w:val="8340D7F2"/>
    <w:lvl w:ilvl="0" w:tplc="4E1E3F6A">
      <w:start w:val="1"/>
      <w:numFmt w:val="decimal"/>
      <w:lvlText w:val="%1."/>
      <w:lvlJc w:val="left"/>
      <w:pPr>
        <w:ind w:left="720" w:hanging="360"/>
      </w:pPr>
      <w:rPr>
        <w:rFonts w:ascii="Open Sans" w:hAnsi="Open Sans" w:cs="Open Sans" w:hint="default"/>
        <w:b/>
      </w:rPr>
    </w:lvl>
    <w:lvl w:ilvl="1" w:tplc="5F9EC700">
      <w:start w:val="1"/>
      <w:numFmt w:val="lowerLetter"/>
      <w:lvlText w:val="%2."/>
      <w:lvlJc w:val="left"/>
      <w:pPr>
        <w:ind w:left="1440" w:hanging="360"/>
      </w:pPr>
      <w:rPr>
        <w:rFonts w:ascii="Open Sans Light" w:hAnsi="Open Sans Light" w:cs="Open Sans Light" w:hint="default"/>
        <w:b w:val="0"/>
      </w:rPr>
    </w:lvl>
    <w:lvl w:ilvl="2" w:tplc="05C4963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041642"/>
    <w:multiLevelType w:val="hybridMultilevel"/>
    <w:tmpl w:val="35D8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2D0806"/>
    <w:multiLevelType w:val="hybridMultilevel"/>
    <w:tmpl w:val="45D8F01A"/>
    <w:lvl w:ilvl="0" w:tplc="DCEA962E">
      <w:start w:val="1"/>
      <w:numFmt w:val="bullet"/>
      <w:lvlText w:val=""/>
      <w:lvlJc w:val="left"/>
      <w:pPr>
        <w:ind w:left="720" w:hanging="360"/>
      </w:pPr>
      <w:rPr>
        <w:rFonts w:ascii="Symbol" w:hAnsi="Symbol" w:hint="default"/>
      </w:rPr>
    </w:lvl>
    <w:lvl w:ilvl="1" w:tplc="DCEA962E">
      <w:start w:val="1"/>
      <w:numFmt w:val="bullet"/>
      <w:lvlText w:val=""/>
      <w:lvlJc w:val="left"/>
      <w:pPr>
        <w:ind w:left="1440" w:hanging="360"/>
      </w:pPr>
      <w:rPr>
        <w:rFonts w:ascii="Symbol" w:hAnsi="Symbol" w:hint="default"/>
      </w:rPr>
    </w:lvl>
    <w:lvl w:ilvl="2" w:tplc="FBB4CCA6">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4A2A8F76">
      <w:start w:val="1"/>
      <w:numFmt w:val="bullet"/>
      <w:lvlText w:val=""/>
      <w:lvlJc w:val="left"/>
      <w:pPr>
        <w:ind w:left="3600" w:hanging="360"/>
      </w:pPr>
      <w:rPr>
        <w:rFonts w:ascii="Symbol" w:hAnsi="Symbol" w:hint="default"/>
      </w:rPr>
    </w:lvl>
    <w:lvl w:ilvl="5" w:tplc="6CE2A1A0">
      <w:start w:val="1"/>
      <w:numFmt w:val="bullet"/>
      <w:lvlText w:val=""/>
      <w:lvlJc w:val="left"/>
      <w:pPr>
        <w:ind w:left="4320" w:hanging="360"/>
      </w:pPr>
      <w:rPr>
        <w:rFonts w:ascii="Symbol" w:hAnsi="Symbol" w:hint="default"/>
      </w:rPr>
    </w:lvl>
    <w:lvl w:ilvl="6" w:tplc="04090001">
      <w:start w:val="1"/>
      <w:numFmt w:val="bullet"/>
      <w:lvlText w:val=""/>
      <w:lvlJc w:val="left"/>
      <w:pPr>
        <w:ind w:left="5040" w:hanging="360"/>
      </w:pPr>
      <w:rPr>
        <w:rFonts w:ascii="Symbol" w:hAnsi="Symbol" w:hint="default"/>
      </w:rPr>
    </w:lvl>
    <w:lvl w:ilvl="7" w:tplc="C88668B4">
      <w:start w:val="1"/>
      <w:numFmt w:val="bullet"/>
      <w:lvlText w:val=""/>
      <w:lvlJc w:val="left"/>
      <w:pPr>
        <w:ind w:left="5760" w:hanging="360"/>
      </w:pPr>
      <w:rPr>
        <w:rFonts w:ascii="Symbol" w:hAnsi="Symbol" w:hint="default"/>
      </w:rPr>
    </w:lvl>
    <w:lvl w:ilvl="8" w:tplc="E544F4BA">
      <w:start w:val="1"/>
      <w:numFmt w:val="bullet"/>
      <w:lvlText w:val=""/>
      <w:lvlJc w:val="left"/>
      <w:pPr>
        <w:ind w:left="6480" w:hanging="360"/>
      </w:pPr>
      <w:rPr>
        <w:rFonts w:ascii="Symbol" w:hAnsi="Symbol" w:hint="default"/>
      </w:rPr>
    </w:lvl>
  </w:abstractNum>
  <w:abstractNum w:abstractNumId="32" w15:restartNumberingAfterBreak="0">
    <w:nsid w:val="7931222E"/>
    <w:multiLevelType w:val="hybridMultilevel"/>
    <w:tmpl w:val="D9AC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4039F2"/>
    <w:multiLevelType w:val="multilevel"/>
    <w:tmpl w:val="842606D0"/>
    <w:numStyleLink w:val="Style2"/>
  </w:abstractNum>
  <w:num w:numId="1" w16cid:durableId="633602067">
    <w:abstractNumId w:val="8"/>
  </w:num>
  <w:num w:numId="2" w16cid:durableId="134377918">
    <w:abstractNumId w:val="29"/>
  </w:num>
  <w:num w:numId="3" w16cid:durableId="773020037">
    <w:abstractNumId w:val="30"/>
  </w:num>
  <w:num w:numId="4" w16cid:durableId="106976265">
    <w:abstractNumId w:val="8"/>
  </w:num>
  <w:num w:numId="5" w16cid:durableId="794836882">
    <w:abstractNumId w:val="31"/>
  </w:num>
  <w:num w:numId="6" w16cid:durableId="1210415194">
    <w:abstractNumId w:val="18"/>
  </w:num>
  <w:num w:numId="7" w16cid:durableId="1126505000">
    <w:abstractNumId w:val="6"/>
  </w:num>
  <w:num w:numId="8" w16cid:durableId="1337657839">
    <w:abstractNumId w:val="20"/>
  </w:num>
  <w:num w:numId="9" w16cid:durableId="1879664945">
    <w:abstractNumId w:val="7"/>
  </w:num>
  <w:num w:numId="10" w16cid:durableId="737942992">
    <w:abstractNumId w:val="16"/>
  </w:num>
  <w:num w:numId="11" w16cid:durableId="738988710">
    <w:abstractNumId w:val="23"/>
  </w:num>
  <w:num w:numId="12" w16cid:durableId="573587721">
    <w:abstractNumId w:val="26"/>
  </w:num>
  <w:num w:numId="13" w16cid:durableId="750733477">
    <w:abstractNumId w:val="13"/>
  </w:num>
  <w:num w:numId="14" w16cid:durableId="995688682">
    <w:abstractNumId w:val="9"/>
  </w:num>
  <w:num w:numId="15" w16cid:durableId="516427318">
    <w:abstractNumId w:val="14"/>
  </w:num>
  <w:num w:numId="16" w16cid:durableId="425080260">
    <w:abstractNumId w:val="4"/>
  </w:num>
  <w:num w:numId="17" w16cid:durableId="1528443354">
    <w:abstractNumId w:val="32"/>
  </w:num>
  <w:num w:numId="18" w16cid:durableId="1052923308">
    <w:abstractNumId w:val="12"/>
  </w:num>
  <w:num w:numId="19" w16cid:durableId="1565607707">
    <w:abstractNumId w:val="27"/>
  </w:num>
  <w:num w:numId="20" w16cid:durableId="1277325422">
    <w:abstractNumId w:val="25"/>
  </w:num>
  <w:num w:numId="21" w16cid:durableId="2066367775">
    <w:abstractNumId w:val="3"/>
  </w:num>
  <w:num w:numId="22" w16cid:durableId="645939372">
    <w:abstractNumId w:val="33"/>
  </w:num>
  <w:num w:numId="23" w16cid:durableId="28771941">
    <w:abstractNumId w:val="15"/>
  </w:num>
  <w:num w:numId="24" w16cid:durableId="1573545331">
    <w:abstractNumId w:val="11"/>
  </w:num>
  <w:num w:numId="25" w16cid:durableId="767894940">
    <w:abstractNumId w:val="17"/>
  </w:num>
  <w:num w:numId="26" w16cid:durableId="323707102">
    <w:abstractNumId w:val="1"/>
  </w:num>
  <w:num w:numId="27" w16cid:durableId="1726642337">
    <w:abstractNumId w:val="0"/>
  </w:num>
  <w:num w:numId="28" w16cid:durableId="1817792696">
    <w:abstractNumId w:val="19"/>
  </w:num>
  <w:num w:numId="29" w16cid:durableId="613907525">
    <w:abstractNumId w:val="28"/>
  </w:num>
  <w:num w:numId="30" w16cid:durableId="1078986552">
    <w:abstractNumId w:val="22"/>
  </w:num>
  <w:num w:numId="31" w16cid:durableId="1405955469">
    <w:abstractNumId w:val="10"/>
  </w:num>
  <w:num w:numId="32" w16cid:durableId="2067485426">
    <w:abstractNumId w:val="2"/>
  </w:num>
  <w:num w:numId="33" w16cid:durableId="513230817">
    <w:abstractNumId w:val="21"/>
  </w:num>
  <w:num w:numId="34" w16cid:durableId="1105002811">
    <w:abstractNumId w:val="5"/>
  </w:num>
  <w:num w:numId="35" w16cid:durableId="1468862">
    <w:abstractNumId w:val="24"/>
  </w:num>
  <w:num w:numId="36" w16cid:durableId="5106851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7EF"/>
    <w:rsid w:val="00005939"/>
    <w:rsid w:val="0001596D"/>
    <w:rsid w:val="000220E4"/>
    <w:rsid w:val="00093E5A"/>
    <w:rsid w:val="000B5E9D"/>
    <w:rsid w:val="000C0506"/>
    <w:rsid w:val="000C1E91"/>
    <w:rsid w:val="000C67DD"/>
    <w:rsid w:val="000C7E62"/>
    <w:rsid w:val="000F5A15"/>
    <w:rsid w:val="001105F5"/>
    <w:rsid w:val="00132E89"/>
    <w:rsid w:val="001436AA"/>
    <w:rsid w:val="00167DB7"/>
    <w:rsid w:val="00180029"/>
    <w:rsid w:val="001872B0"/>
    <w:rsid w:val="00191FA6"/>
    <w:rsid w:val="001B2A7D"/>
    <w:rsid w:val="001C0E1B"/>
    <w:rsid w:val="001F793E"/>
    <w:rsid w:val="00210EF6"/>
    <w:rsid w:val="002866CD"/>
    <w:rsid w:val="00290157"/>
    <w:rsid w:val="002B5017"/>
    <w:rsid w:val="002C6915"/>
    <w:rsid w:val="002D645B"/>
    <w:rsid w:val="002E06FC"/>
    <w:rsid w:val="002E47EF"/>
    <w:rsid w:val="002E7FEA"/>
    <w:rsid w:val="002F1825"/>
    <w:rsid w:val="003125BD"/>
    <w:rsid w:val="00340F3D"/>
    <w:rsid w:val="00346B76"/>
    <w:rsid w:val="0035409F"/>
    <w:rsid w:val="003572AA"/>
    <w:rsid w:val="00380DEC"/>
    <w:rsid w:val="00396B40"/>
    <w:rsid w:val="003A29B6"/>
    <w:rsid w:val="003B0D4F"/>
    <w:rsid w:val="003C0BB7"/>
    <w:rsid w:val="003D36E6"/>
    <w:rsid w:val="004218A9"/>
    <w:rsid w:val="004310C9"/>
    <w:rsid w:val="00444984"/>
    <w:rsid w:val="00454828"/>
    <w:rsid w:val="0046550A"/>
    <w:rsid w:val="00480E10"/>
    <w:rsid w:val="00492F1D"/>
    <w:rsid w:val="004C03EB"/>
    <w:rsid w:val="004C2813"/>
    <w:rsid w:val="004D6DF9"/>
    <w:rsid w:val="004F3FB3"/>
    <w:rsid w:val="0050197A"/>
    <w:rsid w:val="00542C16"/>
    <w:rsid w:val="00543B37"/>
    <w:rsid w:val="005503C0"/>
    <w:rsid w:val="00565093"/>
    <w:rsid w:val="0057353B"/>
    <w:rsid w:val="005735DB"/>
    <w:rsid w:val="00576287"/>
    <w:rsid w:val="00583125"/>
    <w:rsid w:val="005D1E29"/>
    <w:rsid w:val="00600BDF"/>
    <w:rsid w:val="00626AE9"/>
    <w:rsid w:val="00626F65"/>
    <w:rsid w:val="0063604F"/>
    <w:rsid w:val="00694A82"/>
    <w:rsid w:val="00697FAA"/>
    <w:rsid w:val="006A027B"/>
    <w:rsid w:val="006B1D8C"/>
    <w:rsid w:val="006D12EF"/>
    <w:rsid w:val="006D28D6"/>
    <w:rsid w:val="006F0FAB"/>
    <w:rsid w:val="006F2087"/>
    <w:rsid w:val="00710B11"/>
    <w:rsid w:val="0073126B"/>
    <w:rsid w:val="0075218D"/>
    <w:rsid w:val="00763BE3"/>
    <w:rsid w:val="00792D2D"/>
    <w:rsid w:val="00793ABC"/>
    <w:rsid w:val="007A5D97"/>
    <w:rsid w:val="007B0158"/>
    <w:rsid w:val="007C5E58"/>
    <w:rsid w:val="007D603F"/>
    <w:rsid w:val="007E5BF2"/>
    <w:rsid w:val="007F7670"/>
    <w:rsid w:val="0081566C"/>
    <w:rsid w:val="008255CD"/>
    <w:rsid w:val="00844A5A"/>
    <w:rsid w:val="00874721"/>
    <w:rsid w:val="00875156"/>
    <w:rsid w:val="00882875"/>
    <w:rsid w:val="00883A0F"/>
    <w:rsid w:val="008879EF"/>
    <w:rsid w:val="00887FCF"/>
    <w:rsid w:val="0089621E"/>
    <w:rsid w:val="008A0352"/>
    <w:rsid w:val="008A3A41"/>
    <w:rsid w:val="008E08F8"/>
    <w:rsid w:val="008E6A81"/>
    <w:rsid w:val="008F2592"/>
    <w:rsid w:val="008F4CC3"/>
    <w:rsid w:val="008F6BB2"/>
    <w:rsid w:val="00914EBE"/>
    <w:rsid w:val="00920D63"/>
    <w:rsid w:val="00922ACF"/>
    <w:rsid w:val="0093521C"/>
    <w:rsid w:val="00965796"/>
    <w:rsid w:val="00973A20"/>
    <w:rsid w:val="00984476"/>
    <w:rsid w:val="00985AFB"/>
    <w:rsid w:val="00994DF2"/>
    <w:rsid w:val="009B6C72"/>
    <w:rsid w:val="009D7253"/>
    <w:rsid w:val="009E53A0"/>
    <w:rsid w:val="009F2AF8"/>
    <w:rsid w:val="00A15F20"/>
    <w:rsid w:val="00A3117F"/>
    <w:rsid w:val="00A54C52"/>
    <w:rsid w:val="00A56F67"/>
    <w:rsid w:val="00A721F8"/>
    <w:rsid w:val="00A85331"/>
    <w:rsid w:val="00A85350"/>
    <w:rsid w:val="00AA286E"/>
    <w:rsid w:val="00AC5704"/>
    <w:rsid w:val="00AE47F1"/>
    <w:rsid w:val="00AF2502"/>
    <w:rsid w:val="00B03374"/>
    <w:rsid w:val="00B172DD"/>
    <w:rsid w:val="00B20599"/>
    <w:rsid w:val="00B24FD8"/>
    <w:rsid w:val="00B30F1C"/>
    <w:rsid w:val="00B42695"/>
    <w:rsid w:val="00B54C74"/>
    <w:rsid w:val="00B56F25"/>
    <w:rsid w:val="00B608BA"/>
    <w:rsid w:val="00B6329B"/>
    <w:rsid w:val="00B64335"/>
    <w:rsid w:val="00B74C43"/>
    <w:rsid w:val="00B83E86"/>
    <w:rsid w:val="00B8494D"/>
    <w:rsid w:val="00BB643C"/>
    <w:rsid w:val="00BE2DE9"/>
    <w:rsid w:val="00BE793B"/>
    <w:rsid w:val="00C07FF7"/>
    <w:rsid w:val="00C27375"/>
    <w:rsid w:val="00C30F51"/>
    <w:rsid w:val="00C50B26"/>
    <w:rsid w:val="00C50E2F"/>
    <w:rsid w:val="00C63285"/>
    <w:rsid w:val="00C86763"/>
    <w:rsid w:val="00CB1ED2"/>
    <w:rsid w:val="00CF30AE"/>
    <w:rsid w:val="00CF5AB7"/>
    <w:rsid w:val="00D121D4"/>
    <w:rsid w:val="00D2440E"/>
    <w:rsid w:val="00D33729"/>
    <w:rsid w:val="00D33BA8"/>
    <w:rsid w:val="00D33F6D"/>
    <w:rsid w:val="00D3600C"/>
    <w:rsid w:val="00D47C62"/>
    <w:rsid w:val="00D528AF"/>
    <w:rsid w:val="00D576C0"/>
    <w:rsid w:val="00D72F84"/>
    <w:rsid w:val="00DB0984"/>
    <w:rsid w:val="00DD31F1"/>
    <w:rsid w:val="00DD7838"/>
    <w:rsid w:val="00DE0E43"/>
    <w:rsid w:val="00E265D2"/>
    <w:rsid w:val="00E31CAE"/>
    <w:rsid w:val="00E34724"/>
    <w:rsid w:val="00E56A3F"/>
    <w:rsid w:val="00E76E95"/>
    <w:rsid w:val="00E86073"/>
    <w:rsid w:val="00EA6EA6"/>
    <w:rsid w:val="00EC067E"/>
    <w:rsid w:val="00EC0FED"/>
    <w:rsid w:val="00ED327D"/>
    <w:rsid w:val="00EE1F36"/>
    <w:rsid w:val="00EE55A5"/>
    <w:rsid w:val="00EE6EE2"/>
    <w:rsid w:val="00F012A7"/>
    <w:rsid w:val="00F0270D"/>
    <w:rsid w:val="00F05AFC"/>
    <w:rsid w:val="00F07C21"/>
    <w:rsid w:val="00F12E04"/>
    <w:rsid w:val="00F26A66"/>
    <w:rsid w:val="00F27745"/>
    <w:rsid w:val="00F42C10"/>
    <w:rsid w:val="00F55F80"/>
    <w:rsid w:val="00F70A5E"/>
    <w:rsid w:val="00F76439"/>
    <w:rsid w:val="00F926ED"/>
    <w:rsid w:val="00FA6067"/>
    <w:rsid w:val="00FB2360"/>
    <w:rsid w:val="00FB3116"/>
    <w:rsid w:val="00FB42D3"/>
    <w:rsid w:val="00FC7A56"/>
    <w:rsid w:val="00FD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7EFF578"/>
  <w15:docId w15:val="{2770AD4B-6D2F-47D7-9AD9-8DD86FAF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text"/>
    <w:qFormat/>
    <w:rsid w:val="00A54C52"/>
    <w:pPr>
      <w:spacing w:before="60" w:after="120" w:line="240" w:lineRule="atLeast"/>
    </w:pPr>
    <w:rPr>
      <w:rFonts w:ascii="Franklin Gothic Book" w:hAnsi="Franklin Gothic Book"/>
    </w:rPr>
  </w:style>
  <w:style w:type="paragraph" w:styleId="Heading1">
    <w:name w:val="heading 1"/>
    <w:basedOn w:val="Normal"/>
    <w:next w:val="Normal"/>
    <w:link w:val="Heading1Char"/>
    <w:autoRedefine/>
    <w:uiPriority w:val="1"/>
    <w:qFormat/>
    <w:rsid w:val="00A54C52"/>
    <w:pPr>
      <w:widowControl w:val="0"/>
      <w:suppressAutoHyphens/>
      <w:autoSpaceDE w:val="0"/>
      <w:autoSpaceDN w:val="0"/>
      <w:adjustRightInd w:val="0"/>
      <w:spacing w:before="3240" w:after="240" w:line="240" w:lineRule="auto"/>
      <w:jc w:val="right"/>
      <w:textAlignment w:val="center"/>
      <w:outlineLvl w:val="0"/>
    </w:pPr>
    <w:rPr>
      <w:rFonts w:ascii="Franklin Gothic Medium" w:hAnsi="Franklin Gothic Medium" w:cs="SourceSansPro-Bold"/>
      <w:b/>
      <w:bCs/>
      <w:caps/>
      <w:color w:val="173963"/>
      <w:sz w:val="60"/>
      <w:szCs w:val="40"/>
    </w:rPr>
  </w:style>
  <w:style w:type="paragraph" w:styleId="Heading2">
    <w:name w:val="heading 2"/>
    <w:basedOn w:val="Normal"/>
    <w:next w:val="Normal"/>
    <w:link w:val="Heading2Char"/>
    <w:uiPriority w:val="1"/>
    <w:qFormat/>
    <w:rsid w:val="00763BE3"/>
    <w:pPr>
      <w:widowControl w:val="0"/>
      <w:suppressAutoHyphens/>
      <w:autoSpaceDE w:val="0"/>
      <w:autoSpaceDN w:val="0"/>
      <w:adjustRightInd w:val="0"/>
      <w:spacing w:before="180" w:after="60" w:line="320" w:lineRule="atLeast"/>
      <w:textAlignment w:val="center"/>
      <w:outlineLvl w:val="1"/>
    </w:pPr>
    <w:rPr>
      <w:rFonts w:ascii="Franklin Gothic Medium" w:hAnsi="Franklin Gothic Medium" w:cs="SourceSansPro-Light"/>
      <w:bCs/>
      <w:color w:val="173963"/>
      <w:sz w:val="44"/>
      <w:szCs w:val="21"/>
    </w:rPr>
  </w:style>
  <w:style w:type="paragraph" w:styleId="Heading3">
    <w:name w:val="heading 3"/>
    <w:basedOn w:val="Heading2"/>
    <w:next w:val="Body"/>
    <w:link w:val="Heading3Char"/>
    <w:uiPriority w:val="1"/>
    <w:qFormat/>
    <w:rsid w:val="00763BE3"/>
    <w:pPr>
      <w:outlineLvl w:val="2"/>
    </w:pPr>
    <w:rPr>
      <w:color w:val="0071CE"/>
      <w:sz w:val="36"/>
    </w:rPr>
  </w:style>
  <w:style w:type="paragraph" w:styleId="Heading4">
    <w:name w:val="heading 4"/>
    <w:basedOn w:val="Heading3"/>
    <w:next w:val="Normal"/>
    <w:link w:val="Heading4Char"/>
    <w:uiPriority w:val="1"/>
    <w:qFormat/>
    <w:rsid w:val="00E31CAE"/>
    <w:pPr>
      <w:keepNext/>
      <w:keepLines/>
      <w:spacing w:after="0"/>
      <w:outlineLvl w:val="3"/>
    </w:pPr>
    <w:rPr>
      <w:rFonts w:cstheme="majorBidi"/>
      <w:iCs/>
      <w:sz w:val="32"/>
    </w:rPr>
  </w:style>
  <w:style w:type="paragraph" w:styleId="Heading5">
    <w:name w:val="heading 5"/>
    <w:basedOn w:val="Heading4"/>
    <w:next w:val="Normal"/>
    <w:link w:val="Heading5Char"/>
    <w:uiPriority w:val="1"/>
    <w:qFormat/>
    <w:rsid w:val="00F05AFC"/>
    <w:pPr>
      <w:outlineLvl w:val="4"/>
    </w:pPr>
    <w:rPr>
      <w:sz w:val="26"/>
    </w:rPr>
  </w:style>
  <w:style w:type="paragraph" w:styleId="Heading6">
    <w:name w:val="heading 6"/>
    <w:basedOn w:val="Normal"/>
    <w:next w:val="Normal"/>
    <w:link w:val="Heading6Char"/>
    <w:uiPriority w:val="9"/>
    <w:semiHidden/>
    <w:rsid w:val="00D2440E"/>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rsid w:val="00D2440E"/>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rsid w:val="00D2440E"/>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D2440E"/>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63BE3"/>
    <w:rPr>
      <w:rFonts w:ascii="Franklin Gothic Medium" w:hAnsi="Franklin Gothic Medium" w:cs="SourceSansPro-Light"/>
      <w:bCs/>
      <w:color w:val="173963"/>
      <w:sz w:val="44"/>
      <w:szCs w:val="21"/>
    </w:rPr>
  </w:style>
  <w:style w:type="character" w:customStyle="1" w:styleId="Heading5Char">
    <w:name w:val="Heading 5 Char"/>
    <w:basedOn w:val="DefaultParagraphFont"/>
    <w:link w:val="Heading5"/>
    <w:uiPriority w:val="1"/>
    <w:rsid w:val="00F05AFC"/>
    <w:rPr>
      <w:rFonts w:ascii="Franklin Gothic Medium" w:eastAsiaTheme="majorEastAsia" w:hAnsi="Franklin Gothic Medium" w:cstheme="majorBidi"/>
      <w:b/>
      <w:bCs/>
      <w:iCs/>
      <w:color w:val="0071CE"/>
      <w:sz w:val="26"/>
      <w:szCs w:val="21"/>
    </w:rPr>
  </w:style>
  <w:style w:type="paragraph" w:styleId="Subtitle">
    <w:name w:val="Subtitle"/>
    <w:basedOn w:val="Normal"/>
    <w:next w:val="Normal"/>
    <w:link w:val="SubtitleChar"/>
    <w:uiPriority w:val="11"/>
    <w:semiHidden/>
    <w:unhideWhenUsed/>
    <w:rsid w:val="00B6329B"/>
    <w:pPr>
      <w:numPr>
        <w:ilvl w:val="1"/>
      </w:numPr>
      <w:spacing w:before="0" w:after="160" w:line="259" w:lineRule="auto"/>
    </w:pPr>
    <w:rPr>
      <w:rFonts w:eastAsiaTheme="minorEastAsia"/>
      <w:color w:val="5A5A5A" w:themeColor="text1" w:themeTint="A5"/>
      <w:spacing w:val="15"/>
      <w:sz w:val="22"/>
    </w:rPr>
  </w:style>
  <w:style w:type="character" w:customStyle="1" w:styleId="Heading6Char">
    <w:name w:val="Heading 6 Char"/>
    <w:basedOn w:val="DefaultParagraphFont"/>
    <w:link w:val="Heading6"/>
    <w:uiPriority w:val="9"/>
    <w:semiHidden/>
    <w:rsid w:val="00F12E04"/>
    <w:rPr>
      <w:rFonts w:asciiTheme="majorHAnsi" w:eastAsiaTheme="majorEastAsia" w:hAnsiTheme="majorHAnsi" w:cstheme="majorBidi"/>
      <w:color w:val="1F3763" w:themeColor="accent1" w:themeShade="7F"/>
    </w:rPr>
  </w:style>
  <w:style w:type="paragraph" w:customStyle="1" w:styleId="Bullets">
    <w:name w:val="Bullets"/>
    <w:basedOn w:val="Numberedlist"/>
    <w:link w:val="BulletsChar"/>
    <w:qFormat/>
    <w:rsid w:val="00583125"/>
    <w:pPr>
      <w:numPr>
        <w:numId w:val="34"/>
      </w:numPr>
    </w:pPr>
  </w:style>
  <w:style w:type="character" w:customStyle="1" w:styleId="Heading7Char">
    <w:name w:val="Heading 7 Char"/>
    <w:basedOn w:val="DefaultParagraphFont"/>
    <w:link w:val="Heading7"/>
    <w:uiPriority w:val="9"/>
    <w:semiHidden/>
    <w:rsid w:val="00F12E0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12E04"/>
    <w:rPr>
      <w:rFonts w:asciiTheme="majorHAnsi" w:eastAsiaTheme="majorEastAsia" w:hAnsiTheme="majorHAnsi" w:cstheme="majorBidi"/>
      <w:color w:val="272727" w:themeColor="text1" w:themeTint="D8"/>
      <w:sz w:val="21"/>
      <w:szCs w:val="21"/>
    </w:rPr>
  </w:style>
  <w:style w:type="character" w:customStyle="1" w:styleId="BulletsChar">
    <w:name w:val="Bullets Char"/>
    <w:basedOn w:val="DefaultParagraphFont"/>
    <w:link w:val="Bullets"/>
    <w:rsid w:val="00583125"/>
    <w:rPr>
      <w:rFonts w:ascii="Franklin Gothic Book" w:hAnsi="Franklin Gothic Book"/>
    </w:rPr>
  </w:style>
  <w:style w:type="paragraph" w:styleId="Footer">
    <w:name w:val="footer"/>
    <w:basedOn w:val="Normal"/>
    <w:link w:val="FooterChar"/>
    <w:autoRedefine/>
    <w:uiPriority w:val="99"/>
    <w:unhideWhenUsed/>
    <w:qFormat/>
    <w:rsid w:val="00FB2360"/>
    <w:pPr>
      <w:tabs>
        <w:tab w:val="left" w:pos="4320"/>
      </w:tabs>
      <w:spacing w:before="0" w:after="0"/>
      <w:jc w:val="right"/>
    </w:pPr>
    <w:rPr>
      <w:i/>
      <w:color w:val="0071CE"/>
      <w:sz w:val="18"/>
      <w:szCs w:val="18"/>
    </w:rPr>
  </w:style>
  <w:style w:type="character" w:customStyle="1" w:styleId="FooterChar">
    <w:name w:val="Footer Char"/>
    <w:basedOn w:val="DefaultParagraphFont"/>
    <w:link w:val="Footer"/>
    <w:uiPriority w:val="99"/>
    <w:rsid w:val="00FB2360"/>
    <w:rPr>
      <w:rFonts w:ascii="Franklin Gothic Book" w:hAnsi="Franklin Gothic Book"/>
      <w:i/>
      <w:color w:val="0071CE"/>
      <w:sz w:val="18"/>
      <w:szCs w:val="18"/>
    </w:rPr>
  </w:style>
  <w:style w:type="paragraph" w:styleId="Title">
    <w:name w:val="Title"/>
    <w:basedOn w:val="Heading1"/>
    <w:next w:val="Normal"/>
    <w:link w:val="TitleChar"/>
    <w:semiHidden/>
    <w:rsid w:val="006D12EF"/>
    <w:pPr>
      <w:outlineLvl w:val="9"/>
    </w:pPr>
  </w:style>
  <w:style w:type="character" w:customStyle="1" w:styleId="Heading1Char">
    <w:name w:val="Heading 1 Char"/>
    <w:basedOn w:val="DefaultParagraphFont"/>
    <w:link w:val="Heading1"/>
    <w:uiPriority w:val="1"/>
    <w:rsid w:val="00A54C52"/>
    <w:rPr>
      <w:rFonts w:ascii="Franklin Gothic Medium" w:hAnsi="Franklin Gothic Medium" w:cs="SourceSansPro-Bold"/>
      <w:b/>
      <w:bCs/>
      <w:caps/>
      <w:color w:val="173963"/>
      <w:sz w:val="60"/>
      <w:szCs w:val="40"/>
    </w:rPr>
  </w:style>
  <w:style w:type="character" w:styleId="Emphasis">
    <w:name w:val="Emphasis"/>
    <w:aliases w:val="Bold italics"/>
    <w:basedOn w:val="DefaultParagraphFont"/>
    <w:qFormat/>
    <w:rsid w:val="00E31CAE"/>
    <w:rPr>
      <w:rFonts w:ascii="Franklin Gothic Book" w:hAnsi="Franklin Gothic Book"/>
      <w:b/>
      <w:i/>
      <w:iCs/>
      <w:caps w:val="0"/>
      <w:smallCaps w:val="0"/>
      <w:strike w:val="0"/>
      <w:dstrike w:val="0"/>
      <w:vanish w:val="0"/>
      <w:sz w:val="20"/>
      <w:vertAlign w:val="baseline"/>
    </w:rPr>
  </w:style>
  <w:style w:type="character" w:customStyle="1" w:styleId="SubtitleChar">
    <w:name w:val="Subtitle Char"/>
    <w:basedOn w:val="DefaultParagraphFont"/>
    <w:link w:val="Subtitle"/>
    <w:uiPriority w:val="11"/>
    <w:semiHidden/>
    <w:rsid w:val="00F12E04"/>
    <w:rPr>
      <w:rFonts w:ascii="Franklin Gothic Book" w:eastAsiaTheme="minorEastAsia" w:hAnsi="Franklin Gothic Book"/>
      <w:color w:val="5A5A5A" w:themeColor="text1" w:themeTint="A5"/>
      <w:spacing w:val="15"/>
      <w:sz w:val="22"/>
    </w:rPr>
  </w:style>
  <w:style w:type="character" w:customStyle="1" w:styleId="Heading9Char">
    <w:name w:val="Heading 9 Char"/>
    <w:basedOn w:val="DefaultParagraphFont"/>
    <w:link w:val="Heading9"/>
    <w:uiPriority w:val="9"/>
    <w:semiHidden/>
    <w:rsid w:val="00F12E04"/>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e"/>
    <w:semiHidden/>
    <w:rsid w:val="00F12E04"/>
    <w:rPr>
      <w:rFonts w:ascii="Franklin Gothic Medium" w:hAnsi="Franklin Gothic Medium" w:cs="SourceSansPro-Bold"/>
      <w:b/>
      <w:bCs/>
      <w:caps/>
      <w:color w:val="173963"/>
      <w:sz w:val="60"/>
      <w:szCs w:val="40"/>
    </w:rPr>
  </w:style>
  <w:style w:type="character" w:customStyle="1" w:styleId="Heading3Char">
    <w:name w:val="Heading 3 Char"/>
    <w:basedOn w:val="DefaultParagraphFont"/>
    <w:link w:val="Heading3"/>
    <w:uiPriority w:val="1"/>
    <w:rsid w:val="00763BE3"/>
    <w:rPr>
      <w:rFonts w:ascii="Franklin Gothic Medium" w:hAnsi="Franklin Gothic Medium" w:cs="SourceSansPro-Light"/>
      <w:bCs/>
      <w:color w:val="0071CE"/>
      <w:sz w:val="36"/>
      <w:szCs w:val="21"/>
    </w:rPr>
  </w:style>
  <w:style w:type="paragraph" w:customStyle="1" w:styleId="Contactcopy-9ptbottomright">
    <w:name w:val="Contact copy - 9pt (bottom right)"/>
    <w:basedOn w:val="Normal"/>
    <w:rsid w:val="00492F1D"/>
    <w:pPr>
      <w:widowControl w:val="0"/>
      <w:autoSpaceDE w:val="0"/>
      <w:autoSpaceDN w:val="0"/>
      <w:adjustRightInd w:val="0"/>
      <w:spacing w:after="90" w:line="140" w:lineRule="atLeast"/>
      <w:textAlignment w:val="center"/>
    </w:pPr>
    <w:rPr>
      <w:rFonts w:ascii="SourceSansPro-Semibold" w:hAnsi="SourceSansPro-Semibold" w:cs="SourceSansPro-Semibold"/>
      <w:color w:val="000000"/>
      <w:spacing w:val="-4"/>
      <w:sz w:val="18"/>
      <w:szCs w:val="18"/>
    </w:rPr>
  </w:style>
  <w:style w:type="paragraph" w:styleId="TOC2">
    <w:name w:val="toc 2"/>
    <w:basedOn w:val="Normal"/>
    <w:next w:val="Normal"/>
    <w:autoRedefine/>
    <w:uiPriority w:val="39"/>
    <w:rsid w:val="006D12EF"/>
    <w:pPr>
      <w:tabs>
        <w:tab w:val="right" w:leader="dot" w:pos="9170"/>
      </w:tabs>
      <w:spacing w:after="100"/>
      <w:ind w:left="200"/>
    </w:pPr>
  </w:style>
  <w:style w:type="paragraph" w:styleId="TOC1">
    <w:name w:val="toc 1"/>
    <w:basedOn w:val="Normal"/>
    <w:next w:val="Normal"/>
    <w:autoRedefine/>
    <w:uiPriority w:val="39"/>
    <w:rsid w:val="00E31CAE"/>
    <w:pPr>
      <w:tabs>
        <w:tab w:val="right" w:leader="dot" w:pos="9170"/>
      </w:tabs>
      <w:spacing w:after="100"/>
    </w:pPr>
  </w:style>
  <w:style w:type="character" w:styleId="Hyperlink">
    <w:name w:val="Hyperlink"/>
    <w:basedOn w:val="DefaultParagraphFont"/>
    <w:uiPriority w:val="99"/>
    <w:rsid w:val="00B6329B"/>
    <w:rPr>
      <w:rFonts w:ascii="Franklin Gothic Book" w:hAnsi="Franklin Gothic Book"/>
      <w:color w:val="0563C1" w:themeColor="hyperlink"/>
      <w:u w:val="single"/>
    </w:rPr>
  </w:style>
  <w:style w:type="table" w:styleId="TableGrid">
    <w:name w:val="Table Grid"/>
    <w:basedOn w:val="TableNormal"/>
    <w:uiPriority w:val="59"/>
    <w:rsid w:val="00573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E31CAE"/>
    <w:pPr>
      <w:widowControl w:val="0"/>
      <w:tabs>
        <w:tab w:val="left" w:pos="0"/>
      </w:tabs>
      <w:suppressAutoHyphens/>
      <w:autoSpaceDE w:val="0"/>
      <w:autoSpaceDN w:val="0"/>
      <w:adjustRightInd w:val="0"/>
      <w:spacing w:after="180"/>
    </w:pPr>
  </w:style>
  <w:style w:type="character" w:customStyle="1" w:styleId="BodyChar">
    <w:name w:val="Body Char"/>
    <w:basedOn w:val="DefaultParagraphFont"/>
    <w:link w:val="Body"/>
    <w:locked/>
    <w:rsid w:val="00E31CAE"/>
    <w:rPr>
      <w:rFonts w:ascii="Franklin Gothic Book" w:hAnsi="Franklin Gothic Book"/>
    </w:rPr>
  </w:style>
  <w:style w:type="character" w:customStyle="1" w:styleId="Heading4Char">
    <w:name w:val="Heading 4 Char"/>
    <w:basedOn w:val="DefaultParagraphFont"/>
    <w:link w:val="Heading4"/>
    <w:uiPriority w:val="1"/>
    <w:rsid w:val="00E31CAE"/>
    <w:rPr>
      <w:rFonts w:ascii="Franklin Gothic Medium" w:hAnsi="Franklin Gothic Medium" w:cstheme="majorBidi"/>
      <w:bCs/>
      <w:iCs/>
      <w:color w:val="0071CE"/>
      <w:sz w:val="32"/>
      <w:szCs w:val="21"/>
    </w:rPr>
  </w:style>
  <w:style w:type="character" w:styleId="IntenseEmphasis">
    <w:name w:val="Intense Emphasis"/>
    <w:basedOn w:val="DefaultParagraphFont"/>
    <w:uiPriority w:val="21"/>
    <w:semiHidden/>
    <w:rsid w:val="00B6329B"/>
    <w:rPr>
      <w:rFonts w:ascii="Franklin Gothic Book" w:hAnsi="Franklin Gothic Book"/>
      <w:i/>
      <w:iCs/>
      <w:color w:val="4472C4" w:themeColor="accent1"/>
    </w:rPr>
  </w:style>
  <w:style w:type="paragraph" w:styleId="IntenseQuote">
    <w:name w:val="Intense Quote"/>
    <w:basedOn w:val="Normal"/>
    <w:next w:val="Normal"/>
    <w:link w:val="IntenseQuoteChar"/>
    <w:uiPriority w:val="30"/>
    <w:semiHidden/>
    <w:rsid w:val="00B6329B"/>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F12E04"/>
    <w:rPr>
      <w:rFonts w:ascii="Franklin Gothic Book" w:hAnsi="Franklin Gothic Book"/>
      <w:i/>
      <w:iCs/>
      <w:color w:val="4472C4" w:themeColor="accent1"/>
    </w:rPr>
  </w:style>
  <w:style w:type="character" w:styleId="IntenseReference">
    <w:name w:val="Intense Reference"/>
    <w:basedOn w:val="DefaultParagraphFont"/>
    <w:uiPriority w:val="32"/>
    <w:semiHidden/>
    <w:rsid w:val="00B6329B"/>
    <w:rPr>
      <w:rFonts w:ascii="Franklin Gothic Book" w:hAnsi="Franklin Gothic Book"/>
      <w:b/>
      <w:bCs/>
      <w:smallCaps/>
      <w:color w:val="4472C4" w:themeColor="accent1"/>
      <w:spacing w:val="5"/>
      <w:sz w:val="20"/>
    </w:rPr>
  </w:style>
  <w:style w:type="character" w:customStyle="1" w:styleId="ItalEmphasis">
    <w:name w:val="Ital Emphasis"/>
    <w:uiPriority w:val="99"/>
    <w:semiHidden/>
    <w:rsid w:val="00B6329B"/>
    <w:rPr>
      <w:rFonts w:ascii="Franklin Gothic Book" w:hAnsi="Franklin Gothic Book"/>
      <w:i/>
      <w:iCs/>
    </w:rPr>
  </w:style>
  <w:style w:type="paragraph" w:styleId="ListParagraph">
    <w:name w:val="List Paragraph"/>
    <w:basedOn w:val="Normal"/>
    <w:uiPriority w:val="34"/>
    <w:semiHidden/>
    <w:qFormat/>
    <w:rsid w:val="00B6329B"/>
    <w:pPr>
      <w:spacing w:before="0"/>
      <w:ind w:left="720"/>
      <w:contextualSpacing/>
    </w:pPr>
    <w:rPr>
      <w:rFonts w:cs="Times New Roman"/>
      <w:szCs w:val="24"/>
    </w:rPr>
  </w:style>
  <w:style w:type="paragraph" w:customStyle="1" w:styleId="LocationSubhead">
    <w:name w:val="Location Subhead"/>
    <w:basedOn w:val="Normal"/>
    <w:link w:val="LocationSubheadChar"/>
    <w:uiPriority w:val="2"/>
    <w:semiHidden/>
    <w:rsid w:val="00B6329B"/>
    <w:pPr>
      <w:spacing w:before="0" w:after="160"/>
    </w:pPr>
    <w:rPr>
      <w:b/>
      <w:color w:val="0071CE"/>
      <w:sz w:val="28"/>
      <w:szCs w:val="28"/>
    </w:rPr>
  </w:style>
  <w:style w:type="character" w:customStyle="1" w:styleId="LocationSubheadChar">
    <w:name w:val="Location Subhead Char"/>
    <w:basedOn w:val="DefaultParagraphFont"/>
    <w:link w:val="LocationSubhead"/>
    <w:uiPriority w:val="2"/>
    <w:semiHidden/>
    <w:rsid w:val="0073126B"/>
    <w:rPr>
      <w:rFonts w:ascii="Franklin Gothic Book" w:hAnsi="Franklin Gothic Book"/>
      <w:b/>
      <w:color w:val="0071CE"/>
      <w:sz w:val="28"/>
      <w:szCs w:val="28"/>
    </w:rPr>
  </w:style>
  <w:style w:type="paragraph" w:styleId="NoSpacing">
    <w:name w:val="No Spacing"/>
    <w:uiPriority w:val="1"/>
    <w:qFormat/>
    <w:rsid w:val="00B6329B"/>
    <w:pPr>
      <w:spacing w:after="0" w:line="240" w:lineRule="auto"/>
    </w:pPr>
    <w:rPr>
      <w:rFonts w:ascii="Franklin Gothic Book" w:hAnsi="Franklin Gothic Book" w:cs="Times New Roman"/>
      <w:szCs w:val="24"/>
    </w:rPr>
  </w:style>
  <w:style w:type="character" w:styleId="PageNumber">
    <w:name w:val="page number"/>
    <w:basedOn w:val="DefaultParagraphFont"/>
    <w:uiPriority w:val="99"/>
    <w:semiHidden/>
    <w:unhideWhenUsed/>
    <w:rsid w:val="00B6329B"/>
  </w:style>
  <w:style w:type="paragraph" w:styleId="Quote">
    <w:name w:val="Quote"/>
    <w:basedOn w:val="Normal"/>
    <w:next w:val="Normal"/>
    <w:link w:val="QuoteChar"/>
    <w:uiPriority w:val="29"/>
    <w:semiHidden/>
    <w:rsid w:val="00B6329B"/>
    <w:pPr>
      <w:spacing w:before="200" w:after="16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12E04"/>
    <w:rPr>
      <w:rFonts w:ascii="Franklin Gothic Book" w:hAnsi="Franklin Gothic Book"/>
      <w:i/>
      <w:iCs/>
      <w:color w:val="404040" w:themeColor="text1" w:themeTint="BF"/>
    </w:rPr>
  </w:style>
  <w:style w:type="character" w:styleId="Strong">
    <w:name w:val="Strong"/>
    <w:uiPriority w:val="22"/>
    <w:semiHidden/>
    <w:rsid w:val="00B6329B"/>
    <w:rPr>
      <w:rFonts w:ascii="Franklin Gothic Book" w:hAnsi="Franklin Gothic Book"/>
      <w:b/>
      <w:sz w:val="20"/>
      <w:szCs w:val="21"/>
    </w:rPr>
  </w:style>
  <w:style w:type="character" w:styleId="SubtleEmphasis">
    <w:name w:val="Subtle Emphasis"/>
    <w:basedOn w:val="DefaultParagraphFont"/>
    <w:uiPriority w:val="19"/>
    <w:semiHidden/>
    <w:rsid w:val="00B6329B"/>
    <w:rPr>
      <w:rFonts w:ascii="Franklin Gothic Book" w:hAnsi="Franklin Gothic Book"/>
      <w:i/>
      <w:iCs/>
      <w:color w:val="404040" w:themeColor="text1" w:themeTint="BF"/>
    </w:rPr>
  </w:style>
  <w:style w:type="character" w:styleId="SubtleReference">
    <w:name w:val="Subtle Reference"/>
    <w:basedOn w:val="DefaultParagraphFont"/>
    <w:uiPriority w:val="31"/>
    <w:semiHidden/>
    <w:rsid w:val="00B6329B"/>
    <w:rPr>
      <w:rFonts w:ascii="Franklin Gothic Book" w:hAnsi="Franklin Gothic Book"/>
      <w:smallCaps/>
      <w:color w:val="5A5A5A" w:themeColor="text1" w:themeTint="A5"/>
    </w:rPr>
  </w:style>
  <w:style w:type="table" w:styleId="MediumShading1">
    <w:name w:val="Medium Shading 1"/>
    <w:basedOn w:val="TableNormal"/>
    <w:uiPriority w:val="63"/>
    <w:rsid w:val="00C63285"/>
    <w:pPr>
      <w:spacing w:after="200" w:line="276"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GridTable1Light1">
    <w:name w:val="Grid Table 1 Light1"/>
    <w:basedOn w:val="TableNormal"/>
    <w:uiPriority w:val="46"/>
    <w:rsid w:val="00CF5AB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F5AB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semiHidden/>
    <w:rsid w:val="00844A5A"/>
    <w:pPr>
      <w:spacing w:after="100"/>
      <w:ind w:left="400"/>
    </w:pPr>
  </w:style>
  <w:style w:type="paragraph" w:customStyle="1" w:styleId="CoverpageyearH1">
    <w:name w:val="Cover page year H1"/>
    <w:basedOn w:val="Body"/>
    <w:next w:val="Body"/>
    <w:link w:val="CoverpageyearH1Char"/>
    <w:uiPriority w:val="2"/>
    <w:qFormat/>
    <w:rsid w:val="00C50E2F"/>
    <w:pPr>
      <w:spacing w:after="3600"/>
      <w:jc w:val="right"/>
    </w:pPr>
    <w:rPr>
      <w:rFonts w:ascii="Franklin Gothic Medium" w:hAnsi="Franklin Gothic Medium"/>
      <w:i/>
      <w:caps/>
      <w:color w:val="0071CE"/>
      <w:sz w:val="44"/>
      <w:szCs w:val="44"/>
    </w:rPr>
  </w:style>
  <w:style w:type="character" w:customStyle="1" w:styleId="CoverpageyearH1Char">
    <w:name w:val="Cover page year H1 Char"/>
    <w:basedOn w:val="Heading2Char"/>
    <w:link w:val="CoverpageyearH1"/>
    <w:uiPriority w:val="2"/>
    <w:rsid w:val="00E31CAE"/>
    <w:rPr>
      <w:rFonts w:ascii="Franklin Gothic Medium" w:hAnsi="Franklin Gothic Medium" w:cs="SourceSansPro-Light"/>
      <w:b/>
      <w:bCs w:val="0"/>
      <w:i/>
      <w:caps/>
      <w:color w:val="0071CE"/>
      <w:sz w:val="44"/>
      <w:szCs w:val="44"/>
    </w:rPr>
  </w:style>
  <w:style w:type="paragraph" w:styleId="TOC4">
    <w:name w:val="toc 4"/>
    <w:basedOn w:val="Normal"/>
    <w:next w:val="Normal"/>
    <w:autoRedefine/>
    <w:uiPriority w:val="39"/>
    <w:semiHidden/>
    <w:rsid w:val="00F55F80"/>
    <w:pPr>
      <w:spacing w:after="100"/>
      <w:ind w:left="600"/>
    </w:pPr>
  </w:style>
  <w:style w:type="paragraph" w:styleId="TOCHeading">
    <w:name w:val="TOC Heading"/>
    <w:next w:val="Normal"/>
    <w:autoRedefine/>
    <w:uiPriority w:val="39"/>
    <w:semiHidden/>
    <w:rsid w:val="007A5D97"/>
    <w:pPr>
      <w:keepNext/>
      <w:keepLines/>
      <w:spacing w:before="240"/>
    </w:pPr>
    <w:rPr>
      <w:rFonts w:ascii="Franklin Gothic Medium" w:eastAsiaTheme="majorEastAsia" w:hAnsi="Franklin Gothic Medium" w:cstheme="majorBidi"/>
      <w:b/>
      <w:caps/>
      <w:color w:val="173963"/>
      <w:sz w:val="44"/>
      <w:szCs w:val="32"/>
    </w:rPr>
  </w:style>
  <w:style w:type="paragraph" w:customStyle="1" w:styleId="Contactstext">
    <w:name w:val="Contacts text"/>
    <w:link w:val="ContactstextChar"/>
    <w:uiPriority w:val="1"/>
    <w:qFormat/>
    <w:rsid w:val="00A56F67"/>
    <w:rPr>
      <w:rFonts w:ascii="Franklin Gothic Book" w:hAnsi="Franklin Gothic Book"/>
    </w:rPr>
  </w:style>
  <w:style w:type="paragraph" w:customStyle="1" w:styleId="TableHeading2">
    <w:name w:val="Table Heading 2"/>
    <w:next w:val="Body"/>
    <w:link w:val="TableHeading2Char"/>
    <w:uiPriority w:val="1"/>
    <w:semiHidden/>
    <w:rsid w:val="004C03EB"/>
    <w:pPr>
      <w:spacing w:before="40" w:after="40" w:line="240" w:lineRule="auto"/>
    </w:pPr>
    <w:rPr>
      <w:rFonts w:ascii="Franklin Gothic Medium" w:hAnsi="Franklin Gothic Medium" w:cs="SourceSansPro-Light"/>
      <w:b/>
      <w:bCs/>
      <w:color w:val="0071CE"/>
      <w:sz w:val="44"/>
      <w:szCs w:val="21"/>
    </w:rPr>
  </w:style>
  <w:style w:type="character" w:customStyle="1" w:styleId="TableHeading2Char">
    <w:name w:val="Table Heading 2 Char"/>
    <w:basedOn w:val="Heading2Char"/>
    <w:link w:val="TableHeading2"/>
    <w:uiPriority w:val="1"/>
    <w:semiHidden/>
    <w:rsid w:val="00F12E04"/>
    <w:rPr>
      <w:rFonts w:ascii="Franklin Gothic Medium" w:hAnsi="Franklin Gothic Medium" w:cs="SourceSansPro-Light"/>
      <w:b w:val="0"/>
      <w:bCs/>
      <w:color w:val="0071CE"/>
      <w:sz w:val="44"/>
      <w:szCs w:val="21"/>
    </w:rPr>
  </w:style>
  <w:style w:type="character" w:styleId="CommentReference">
    <w:name w:val="annotation reference"/>
    <w:basedOn w:val="DefaultParagraphFont"/>
    <w:uiPriority w:val="99"/>
    <w:semiHidden/>
    <w:unhideWhenUsed/>
    <w:rsid w:val="00480E10"/>
    <w:rPr>
      <w:sz w:val="16"/>
      <w:szCs w:val="16"/>
    </w:rPr>
  </w:style>
  <w:style w:type="character" w:customStyle="1" w:styleId="ContactstextChar">
    <w:name w:val="Contacts text Char"/>
    <w:basedOn w:val="DefaultParagraphFont"/>
    <w:link w:val="Contactstext"/>
    <w:uiPriority w:val="1"/>
    <w:rsid w:val="00E31CAE"/>
    <w:rPr>
      <w:rFonts w:ascii="Franklin Gothic Book" w:hAnsi="Franklin Gothic Book"/>
    </w:rPr>
  </w:style>
  <w:style w:type="paragraph" w:styleId="CommentText">
    <w:name w:val="annotation text"/>
    <w:basedOn w:val="Normal"/>
    <w:link w:val="CommentTextChar"/>
    <w:uiPriority w:val="99"/>
    <w:unhideWhenUsed/>
    <w:rsid w:val="00480E10"/>
  </w:style>
  <w:style w:type="character" w:customStyle="1" w:styleId="CommentTextChar">
    <w:name w:val="Comment Text Char"/>
    <w:basedOn w:val="DefaultParagraphFont"/>
    <w:link w:val="CommentText"/>
    <w:uiPriority w:val="99"/>
    <w:rsid w:val="00480E10"/>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480E10"/>
    <w:rPr>
      <w:b/>
      <w:bCs/>
    </w:rPr>
  </w:style>
  <w:style w:type="character" w:customStyle="1" w:styleId="CommentSubjectChar">
    <w:name w:val="Comment Subject Char"/>
    <w:basedOn w:val="CommentTextChar"/>
    <w:link w:val="CommentSubject"/>
    <w:uiPriority w:val="99"/>
    <w:semiHidden/>
    <w:rsid w:val="00480E10"/>
    <w:rPr>
      <w:rFonts w:ascii="Franklin Gothic Book" w:hAnsi="Franklin Gothic Book"/>
      <w:b/>
      <w:bCs/>
      <w:sz w:val="20"/>
      <w:szCs w:val="20"/>
    </w:rPr>
  </w:style>
  <w:style w:type="paragraph" w:styleId="BalloonText">
    <w:name w:val="Balloon Text"/>
    <w:basedOn w:val="Normal"/>
    <w:link w:val="BalloonTextChar"/>
    <w:uiPriority w:val="99"/>
    <w:semiHidden/>
    <w:unhideWhenUsed/>
    <w:rsid w:val="00480E1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E10"/>
    <w:rPr>
      <w:rFonts w:ascii="Segoe UI" w:hAnsi="Segoe UI" w:cs="Segoe UI"/>
      <w:sz w:val="18"/>
      <w:szCs w:val="18"/>
    </w:rPr>
  </w:style>
  <w:style w:type="numbering" w:customStyle="1" w:styleId="Bulletlist">
    <w:name w:val="Bullet list"/>
    <w:uiPriority w:val="99"/>
    <w:rsid w:val="00763BE3"/>
    <w:pPr>
      <w:numPr>
        <w:numId w:val="6"/>
      </w:numPr>
    </w:pPr>
  </w:style>
  <w:style w:type="table" w:customStyle="1" w:styleId="PlainTable11">
    <w:name w:val="Plain Table 11"/>
    <w:aliases w:val="Centered justified table"/>
    <w:basedOn w:val="TableGrid1"/>
    <w:uiPriority w:val="41"/>
    <w:rsid w:val="002E7FEA"/>
    <w:pPr>
      <w:spacing w:after="0"/>
      <w:jc w:val="center"/>
    </w:pPr>
    <w:rPr>
      <w:rFonts w:ascii="Franklin Gothic Book" w:hAnsi="Franklin Gothic Boo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3" w:type="dxa"/>
        <w:left w:w="115" w:type="dxa"/>
        <w:bottom w:w="43" w:type="dxa"/>
        <w:right w:w="115" w:type="dxa"/>
      </w:tblCellMar>
    </w:tblPr>
    <w:tcPr>
      <w:shd w:val="clear" w:color="auto" w:fill="auto"/>
      <w:vAlign w:val="center"/>
    </w:tcPr>
    <w:tblStylePr w:type="firstRow">
      <w:rPr>
        <w:b/>
        <w:bCs/>
      </w:rPr>
    </w:tblStylePr>
    <w:tblStylePr w:type="lastRow">
      <w:rPr>
        <w:b/>
        <w:bCs/>
        <w:i/>
        <w:iCs/>
      </w:rPr>
      <w:tblPr/>
      <w:tcPr>
        <w:tcBorders>
          <w:top w:val="double" w:sz="4" w:space="0" w:color="BFBFBF" w:themeColor="background1" w:themeShade="BF"/>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1">
    <w:name w:val="Table Grid 1"/>
    <w:basedOn w:val="TableNormal"/>
    <w:uiPriority w:val="99"/>
    <w:semiHidden/>
    <w:unhideWhenUsed/>
    <w:rsid w:val="006A027B"/>
    <w:pPr>
      <w:spacing w:before="40" w:after="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lainTable21">
    <w:name w:val="Plain Table 21"/>
    <w:aliases w:val="Left Justified"/>
    <w:basedOn w:val="TableNormal"/>
    <w:uiPriority w:val="42"/>
    <w:rsid w:val="002E7FEA"/>
    <w:pPr>
      <w:spacing w:after="0" w:line="240" w:lineRule="auto"/>
    </w:pPr>
    <w:rPr>
      <w:rFonts w:ascii="Franklin Gothic Book" w:hAnsi="Franklin Gothic Book"/>
    </w:rPr>
    <w:tblPr>
      <w:tblStyleRowBandSize w:val="1"/>
      <w:tblStyleColBandSize w:val="1"/>
      <w:tblBorders>
        <w:top w:val="single" w:sz="4" w:space="0" w:color="7F7F7F" w:themeColor="text1" w:themeTint="80"/>
        <w:bottom w:val="single" w:sz="4" w:space="0" w:color="7F7F7F" w:themeColor="text1" w:themeTint="80"/>
      </w:tblBorders>
      <w:tblCellMar>
        <w:top w:w="43" w:type="dxa"/>
        <w:left w:w="115" w:type="dxa"/>
        <w:bottom w:w="43" w:type="dxa"/>
        <w:right w:w="115" w:type="dxa"/>
      </w:tblCellMar>
    </w:tblPr>
    <w:trPr>
      <w:cantSplit/>
      <w:tblHeader/>
    </w:tr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B03374"/>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1">
    <w:name w:val="Unresolved Mention1"/>
    <w:basedOn w:val="DefaultParagraphFont"/>
    <w:uiPriority w:val="99"/>
    <w:semiHidden/>
    <w:unhideWhenUsed/>
    <w:rsid w:val="00792D2D"/>
    <w:rPr>
      <w:color w:val="808080"/>
      <w:shd w:val="clear" w:color="auto" w:fill="E6E6E6"/>
    </w:rPr>
  </w:style>
  <w:style w:type="table" w:customStyle="1" w:styleId="GridTable1Light2">
    <w:name w:val="Grid Table 1 Light2"/>
    <w:basedOn w:val="TableNormal"/>
    <w:uiPriority w:val="46"/>
    <w:rsid w:val="004C03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ld">
    <w:name w:val="Bold"/>
    <w:basedOn w:val="Body"/>
    <w:link w:val="BoldChar"/>
    <w:qFormat/>
    <w:rsid w:val="00E31CAE"/>
    <w:rPr>
      <w:b/>
    </w:rPr>
  </w:style>
  <w:style w:type="paragraph" w:customStyle="1" w:styleId="Italics">
    <w:name w:val="Italics"/>
    <w:basedOn w:val="Body"/>
    <w:link w:val="ItalicsChar"/>
    <w:qFormat/>
    <w:rsid w:val="00E31CAE"/>
    <w:rPr>
      <w:i/>
    </w:rPr>
  </w:style>
  <w:style w:type="character" w:customStyle="1" w:styleId="BoldChar">
    <w:name w:val="Bold Char"/>
    <w:basedOn w:val="BodyChar"/>
    <w:link w:val="Bold"/>
    <w:rsid w:val="00E31CAE"/>
    <w:rPr>
      <w:rFonts w:ascii="Franklin Gothic Book" w:hAnsi="Franklin Gothic Book"/>
      <w:b/>
    </w:rPr>
  </w:style>
  <w:style w:type="character" w:customStyle="1" w:styleId="ItalicsChar">
    <w:name w:val="Italics Char"/>
    <w:basedOn w:val="BodyChar"/>
    <w:link w:val="Italics"/>
    <w:rsid w:val="00E31CAE"/>
    <w:rPr>
      <w:rFonts w:ascii="Franklin Gothic Book" w:hAnsi="Franklin Gothic Book"/>
      <w:i/>
    </w:rPr>
  </w:style>
  <w:style w:type="paragraph" w:styleId="Header">
    <w:name w:val="header"/>
    <w:basedOn w:val="Normal"/>
    <w:link w:val="HeaderChar"/>
    <w:uiPriority w:val="99"/>
    <w:unhideWhenUsed/>
    <w:rsid w:val="00B2059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20599"/>
    <w:rPr>
      <w:rFonts w:ascii="Franklin Gothic Book" w:hAnsi="Franklin Gothic Book"/>
    </w:rPr>
  </w:style>
  <w:style w:type="numbering" w:customStyle="1" w:styleId="Style1">
    <w:name w:val="Style1"/>
    <w:uiPriority w:val="99"/>
    <w:rsid w:val="00EE1F36"/>
    <w:pPr>
      <w:numPr>
        <w:numId w:val="21"/>
      </w:numPr>
    </w:pPr>
  </w:style>
  <w:style w:type="paragraph" w:customStyle="1" w:styleId="Numberedlist">
    <w:name w:val="Numbered list"/>
    <w:basedOn w:val="Body"/>
    <w:next w:val="Body"/>
    <w:link w:val="NumberedlistChar"/>
    <w:qFormat/>
    <w:rsid w:val="00EE1F36"/>
    <w:pPr>
      <w:numPr>
        <w:numId w:val="15"/>
      </w:numPr>
    </w:pPr>
  </w:style>
  <w:style w:type="character" w:customStyle="1" w:styleId="NumberedlistChar">
    <w:name w:val="Numbered list Char"/>
    <w:basedOn w:val="BodyChar"/>
    <w:link w:val="Numberedlist"/>
    <w:rsid w:val="00EE1F36"/>
    <w:rPr>
      <w:rFonts w:ascii="Franklin Gothic Book" w:hAnsi="Franklin Gothic Book"/>
    </w:rPr>
  </w:style>
  <w:style w:type="numbering" w:customStyle="1" w:styleId="Style2">
    <w:name w:val="Style2"/>
    <w:uiPriority w:val="99"/>
    <w:rsid w:val="00EE1F36"/>
    <w:pPr>
      <w:numPr>
        <w:numId w:val="24"/>
      </w:numPr>
    </w:pPr>
  </w:style>
  <w:style w:type="paragraph" w:customStyle="1" w:styleId="Coverpagecontactinformation">
    <w:name w:val="Cover page contact information"/>
    <w:basedOn w:val="Body"/>
    <w:next w:val="Body"/>
    <w:qFormat/>
    <w:rsid w:val="00920D63"/>
    <w:pPr>
      <w:spacing w:before="0"/>
      <w:jc w:val="center"/>
    </w:pPr>
    <w:rPr>
      <w:sz w:val="24"/>
    </w:rPr>
  </w:style>
  <w:style w:type="paragraph" w:styleId="Revision">
    <w:name w:val="Revision"/>
    <w:hidden/>
    <w:uiPriority w:val="99"/>
    <w:semiHidden/>
    <w:rsid w:val="008F4CC3"/>
    <w:pPr>
      <w:spacing w:after="0" w:line="240" w:lineRule="auto"/>
    </w:pPr>
    <w:rPr>
      <w:rFonts w:ascii="Franklin Gothic Book" w:hAnsi="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943240">
      <w:bodyDiv w:val="1"/>
      <w:marLeft w:val="0"/>
      <w:marRight w:val="0"/>
      <w:marTop w:val="0"/>
      <w:marBottom w:val="0"/>
      <w:divBdr>
        <w:top w:val="none" w:sz="0" w:space="0" w:color="auto"/>
        <w:left w:val="none" w:sz="0" w:space="0" w:color="auto"/>
        <w:bottom w:val="none" w:sz="0" w:space="0" w:color="auto"/>
        <w:right w:val="none" w:sz="0" w:space="0" w:color="auto"/>
      </w:divBdr>
    </w:div>
    <w:div w:id="1493135622">
      <w:bodyDiv w:val="1"/>
      <w:marLeft w:val="0"/>
      <w:marRight w:val="0"/>
      <w:marTop w:val="0"/>
      <w:marBottom w:val="0"/>
      <w:divBdr>
        <w:top w:val="none" w:sz="0" w:space="0" w:color="auto"/>
        <w:left w:val="none" w:sz="0" w:space="0" w:color="auto"/>
        <w:bottom w:val="none" w:sz="0" w:space="0" w:color="auto"/>
        <w:right w:val="none" w:sz="0" w:space="0" w:color="auto"/>
      </w:divBdr>
    </w:div>
    <w:div w:id="179505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wheeler@sbct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B808C-3D0A-4F20-B77D-F4E40F11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2018-19 Early Achievers Grant Assurances</vt:lpstr>
    </vt:vector>
  </TitlesOfParts>
  <Company>SBCTC</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Early Achievers Grant Assurances</dc:title>
  <dc:subject>Early Achievers</dc:subject>
  <dc:creator>SBCTC</dc:creator>
  <cp:keywords>Early Achievers</cp:keywords>
  <cp:lastModifiedBy>Genevieve Howard</cp:lastModifiedBy>
  <cp:revision>4</cp:revision>
  <cp:lastPrinted>2019-08-08T20:54:00Z</cp:lastPrinted>
  <dcterms:created xsi:type="dcterms:W3CDTF">2022-05-25T23:20:00Z</dcterms:created>
  <dcterms:modified xsi:type="dcterms:W3CDTF">2022-05-26T22:31:00Z</dcterms:modified>
  <cp:category>Early Achievers</cp:category>
</cp:coreProperties>
</file>