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0B5" w:rsidRDefault="007B7AD3" w:rsidP="00305D5B">
      <w:pPr>
        <w:pStyle w:val="Heading1"/>
        <w:jc w:val="center"/>
        <w:rPr>
          <w:sz w:val="22"/>
          <w:szCs w:val="22"/>
        </w:rPr>
      </w:pPr>
      <w:r>
        <w:t>Program Approval Process – P</w:t>
      </w:r>
      <w:r w:rsidR="00543B0F" w:rsidRPr="000B0841">
        <w:t>rogram Description</w:t>
      </w:r>
    </w:p>
    <w:p w:rsidR="00305D5B" w:rsidRPr="00305D5B" w:rsidRDefault="00305D5B" w:rsidP="00305D5B">
      <w:pPr>
        <w:spacing w:line="240" w:lineRule="auto"/>
      </w:pPr>
    </w:p>
    <w:p w:rsidR="00543B0F" w:rsidRPr="00543B0F" w:rsidRDefault="00543B0F" w:rsidP="00543B0F">
      <w:pPr>
        <w:pStyle w:val="NoSpacing"/>
      </w:pPr>
      <w:r>
        <w:t xml:space="preserve"> </w:t>
      </w:r>
      <w:r w:rsidR="00CF10B5">
        <w:t xml:space="preserve">     </w:t>
      </w:r>
      <w:r>
        <w:t xml:space="preserve">Rationale </w:t>
      </w:r>
      <w:r>
        <w:tab/>
      </w:r>
      <w:r>
        <w:tab/>
      </w:r>
      <w:r>
        <w:tab/>
      </w:r>
      <w:r w:rsidR="000B0841">
        <w:t xml:space="preserve">                      </w:t>
      </w:r>
      <w:r w:rsidR="00940406">
        <w:t xml:space="preserve">Recommendations   </w:t>
      </w:r>
      <w:r>
        <w:tab/>
      </w:r>
      <w:r w:rsidR="000B0841">
        <w:t xml:space="preserve">                                 </w:t>
      </w:r>
      <w:r w:rsidR="00CF10B5">
        <w:t xml:space="preserve">                </w:t>
      </w:r>
      <w:r w:rsidR="00940406">
        <w:t>Criteria</w:t>
      </w:r>
      <w:r w:rsidR="00940406">
        <w:tab/>
      </w:r>
      <w:r w:rsidR="00940406">
        <w:tab/>
        <w:t xml:space="preserve">      </w:t>
      </w:r>
      <w:r w:rsidR="00CF10B5">
        <w:t xml:space="preserve">  </w:t>
      </w:r>
      <w:r w:rsidR="00940406">
        <w:t xml:space="preserve"> </w:t>
      </w:r>
      <w:r>
        <w:t>Programs</w:t>
      </w:r>
      <w:r>
        <w:tab/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2790"/>
        <w:gridCol w:w="5789"/>
        <w:gridCol w:w="2562"/>
        <w:gridCol w:w="2354"/>
      </w:tblGrid>
      <w:tr w:rsidR="00543B0F" w:rsidTr="00CF10B5">
        <w:tc>
          <w:tcPr>
            <w:tcW w:w="2790" w:type="dxa"/>
          </w:tcPr>
          <w:p w:rsidR="00543B0F" w:rsidRDefault="00543B0F" w:rsidP="00543B0F">
            <w:pPr>
              <w:pStyle w:val="NoSpacing"/>
            </w:pPr>
          </w:p>
          <w:p w:rsidR="00543B0F" w:rsidRDefault="00543B0F" w:rsidP="00543B0F">
            <w:pPr>
              <w:pStyle w:val="NoSpacing"/>
            </w:pPr>
            <w:r>
              <w:t>A description is needed to understand the program.</w:t>
            </w:r>
          </w:p>
          <w:p w:rsidR="00543B0F" w:rsidRDefault="00543B0F" w:rsidP="00543B0F">
            <w:pPr>
              <w:pStyle w:val="NoSpacing"/>
            </w:pPr>
          </w:p>
          <w:p w:rsidR="00543B0F" w:rsidRDefault="00543B0F" w:rsidP="00543B0F">
            <w:pPr>
              <w:pStyle w:val="NoSpacing"/>
            </w:pPr>
          </w:p>
        </w:tc>
        <w:tc>
          <w:tcPr>
            <w:tcW w:w="5789" w:type="dxa"/>
          </w:tcPr>
          <w:p w:rsidR="00543B0F" w:rsidRDefault="00543B0F" w:rsidP="00543B0F">
            <w:pPr>
              <w:pStyle w:val="NoSpacing"/>
            </w:pPr>
          </w:p>
          <w:p w:rsidR="00940406" w:rsidRDefault="00940406" w:rsidP="00543B0F">
            <w:pPr>
              <w:pStyle w:val="NoSpacing"/>
            </w:pPr>
            <w:r>
              <w:t>Colleges will provide the following information:</w:t>
            </w:r>
          </w:p>
          <w:p w:rsidR="00940406" w:rsidRDefault="00940406" w:rsidP="00543B0F">
            <w:pPr>
              <w:pStyle w:val="NoSpacing"/>
            </w:pPr>
          </w:p>
          <w:p w:rsidR="00543B0F" w:rsidRDefault="00543B0F" w:rsidP="00543B0F">
            <w:pPr>
              <w:pStyle w:val="NoSpacing"/>
              <w:numPr>
                <w:ilvl w:val="0"/>
                <w:numId w:val="1"/>
              </w:numPr>
              <w:ind w:left="301" w:hanging="180"/>
            </w:pPr>
            <w:r>
              <w:t>College name</w:t>
            </w:r>
          </w:p>
          <w:p w:rsidR="00543B0F" w:rsidRDefault="00543B0F" w:rsidP="00305D5B">
            <w:pPr>
              <w:pStyle w:val="NoSpacing"/>
              <w:numPr>
                <w:ilvl w:val="0"/>
                <w:numId w:val="1"/>
              </w:numPr>
              <w:ind w:left="301" w:hanging="180"/>
            </w:pPr>
            <w:r>
              <w:t>College contact information</w:t>
            </w:r>
            <w:bookmarkStart w:id="0" w:name="_GoBack"/>
            <w:bookmarkEnd w:id="0"/>
          </w:p>
          <w:p w:rsidR="00543B0F" w:rsidRDefault="00543B0F" w:rsidP="00543B0F">
            <w:pPr>
              <w:pStyle w:val="NoSpacing"/>
              <w:numPr>
                <w:ilvl w:val="0"/>
                <w:numId w:val="1"/>
              </w:numPr>
              <w:ind w:left="301" w:hanging="180"/>
            </w:pPr>
            <w:r>
              <w:t>Program Title</w:t>
            </w:r>
          </w:p>
          <w:p w:rsidR="00543B0F" w:rsidRDefault="00543B0F" w:rsidP="00543B0F">
            <w:pPr>
              <w:pStyle w:val="NoSpacing"/>
              <w:numPr>
                <w:ilvl w:val="0"/>
                <w:numId w:val="1"/>
              </w:numPr>
              <w:ind w:left="301" w:hanging="180"/>
            </w:pPr>
            <w:r>
              <w:t>CIP</w:t>
            </w:r>
          </w:p>
          <w:p w:rsidR="00543B0F" w:rsidRDefault="00543B0F" w:rsidP="00543B0F">
            <w:pPr>
              <w:pStyle w:val="NoSpacing"/>
              <w:numPr>
                <w:ilvl w:val="0"/>
                <w:numId w:val="1"/>
              </w:numPr>
              <w:ind w:left="301" w:hanging="180"/>
            </w:pPr>
            <w:r>
              <w:t>Total credits</w:t>
            </w:r>
          </w:p>
          <w:p w:rsidR="007B7AD3" w:rsidRDefault="007B7AD3" w:rsidP="00543B0F">
            <w:pPr>
              <w:pStyle w:val="NoSpacing"/>
              <w:numPr>
                <w:ilvl w:val="0"/>
                <w:numId w:val="1"/>
              </w:numPr>
              <w:ind w:left="301" w:hanging="180"/>
            </w:pPr>
            <w:r>
              <w:t>Minimum number of quarters to completions for a full-time student</w:t>
            </w:r>
          </w:p>
          <w:p w:rsidR="00543B0F" w:rsidRDefault="00543B0F" w:rsidP="00543B0F">
            <w:pPr>
              <w:pStyle w:val="NoSpacing"/>
              <w:numPr>
                <w:ilvl w:val="0"/>
                <w:numId w:val="1"/>
              </w:numPr>
              <w:ind w:left="301" w:hanging="180"/>
            </w:pPr>
            <w:r>
              <w:t>Award(s)</w:t>
            </w:r>
          </w:p>
          <w:p w:rsidR="00543B0F" w:rsidRDefault="00543B0F" w:rsidP="00543B0F">
            <w:pPr>
              <w:pStyle w:val="NoSpacing"/>
              <w:numPr>
                <w:ilvl w:val="0"/>
                <w:numId w:val="1"/>
              </w:numPr>
              <w:ind w:left="301" w:hanging="180"/>
            </w:pPr>
            <w:r>
              <w:t>Goal of program</w:t>
            </w:r>
          </w:p>
          <w:p w:rsidR="00543B0F" w:rsidRDefault="00543B0F" w:rsidP="00543B0F">
            <w:pPr>
              <w:pStyle w:val="NoSpacing"/>
            </w:pPr>
            <w:r>
              <w:t xml:space="preserve">     If Academic Transfer – </w:t>
            </w:r>
          </w:p>
          <w:p w:rsidR="00543B0F" w:rsidRDefault="00543B0F" w:rsidP="00543B0F">
            <w:pPr>
              <w:pStyle w:val="NoSpacing"/>
              <w:ind w:left="481" w:hanging="481"/>
            </w:pPr>
            <w:r>
              <w:t xml:space="preserve">         To which institutions are students able to transfer?</w:t>
            </w:r>
          </w:p>
          <w:p w:rsidR="00543B0F" w:rsidRDefault="00543B0F" w:rsidP="00543B0F">
            <w:pPr>
              <w:pStyle w:val="NoSpacing"/>
              <w:ind w:left="481" w:hanging="481"/>
            </w:pPr>
          </w:p>
          <w:p w:rsidR="00543B0F" w:rsidRDefault="00543B0F" w:rsidP="00543B0F">
            <w:pPr>
              <w:pStyle w:val="NoSpacing"/>
              <w:ind w:left="481" w:hanging="481"/>
            </w:pPr>
            <w:r>
              <w:t xml:space="preserve">     If Prof/Tech Transfer –</w:t>
            </w:r>
          </w:p>
          <w:p w:rsidR="00543B0F" w:rsidRDefault="00543B0F" w:rsidP="00543B0F">
            <w:pPr>
              <w:pStyle w:val="NoSpacing"/>
              <w:ind w:left="481" w:hanging="481"/>
            </w:pPr>
            <w:r>
              <w:t xml:space="preserve">         To which institutions are students able to transfer?</w:t>
            </w:r>
          </w:p>
          <w:p w:rsidR="00543B0F" w:rsidRDefault="00543B0F" w:rsidP="00543B0F">
            <w:pPr>
              <w:pStyle w:val="NoSpacing"/>
              <w:ind w:left="481" w:hanging="481"/>
            </w:pPr>
          </w:p>
          <w:p w:rsidR="00543B0F" w:rsidRDefault="00543B0F" w:rsidP="00543B0F">
            <w:pPr>
              <w:pStyle w:val="NoSpacing"/>
              <w:ind w:left="481" w:hanging="481"/>
            </w:pPr>
            <w:r>
              <w:t xml:space="preserve">     If Prof/Tech Non-Transfer or I-BEST – </w:t>
            </w:r>
          </w:p>
          <w:p w:rsidR="00543B0F" w:rsidRDefault="00543B0F" w:rsidP="00543B0F">
            <w:pPr>
              <w:pStyle w:val="NoSpacing"/>
              <w:ind w:left="481" w:hanging="481"/>
            </w:pPr>
            <w:r>
              <w:t xml:space="preserve">         For what job(s) does the program prepare students?</w:t>
            </w:r>
          </w:p>
          <w:p w:rsidR="00543B0F" w:rsidRDefault="00543B0F" w:rsidP="00543B0F">
            <w:pPr>
              <w:pStyle w:val="NoSpacing"/>
              <w:ind w:left="481" w:hanging="481"/>
            </w:pPr>
          </w:p>
          <w:p w:rsidR="00543B0F" w:rsidRDefault="00543B0F" w:rsidP="00543B0F">
            <w:pPr>
              <w:pStyle w:val="NoSpacing"/>
              <w:ind w:left="481" w:hanging="481"/>
            </w:pPr>
            <w:r>
              <w:t xml:space="preserve">          What are realistic career advancement opportunities for students completing this program?</w:t>
            </w:r>
          </w:p>
          <w:p w:rsidR="00305D5B" w:rsidRDefault="00305D5B" w:rsidP="00543B0F">
            <w:pPr>
              <w:pStyle w:val="NoSpacing"/>
              <w:ind w:left="481" w:hanging="481"/>
            </w:pPr>
          </w:p>
          <w:p w:rsidR="00305D5B" w:rsidRDefault="00305D5B" w:rsidP="00305D5B">
            <w:pPr>
              <w:pStyle w:val="NoSpacing"/>
              <w:numPr>
                <w:ilvl w:val="0"/>
                <w:numId w:val="3"/>
              </w:numPr>
              <w:ind w:left="346" w:hanging="180"/>
            </w:pPr>
            <w:r>
              <w:t>Program outcomes</w:t>
            </w:r>
          </w:p>
          <w:p w:rsidR="00305D5B" w:rsidRDefault="00305D5B" w:rsidP="00305D5B">
            <w:pPr>
              <w:pStyle w:val="NoSpacing"/>
              <w:numPr>
                <w:ilvl w:val="0"/>
                <w:numId w:val="3"/>
              </w:numPr>
              <w:ind w:left="346" w:hanging="180"/>
            </w:pPr>
            <w:r>
              <w:t>Instructional delivery mode(s)</w:t>
            </w:r>
          </w:p>
          <w:p w:rsidR="00305D5B" w:rsidRDefault="00305D5B" w:rsidP="00305D5B">
            <w:pPr>
              <w:pStyle w:val="NoSpacing"/>
              <w:numPr>
                <w:ilvl w:val="0"/>
                <w:numId w:val="3"/>
              </w:numPr>
              <w:ind w:left="346" w:hanging="180"/>
            </w:pPr>
            <w:r>
              <w:t>Program eligible for financial aid</w:t>
            </w:r>
          </w:p>
          <w:p w:rsidR="00305D5B" w:rsidRDefault="00305D5B" w:rsidP="00543B0F">
            <w:pPr>
              <w:pStyle w:val="NoSpacing"/>
              <w:ind w:left="481" w:hanging="481"/>
            </w:pPr>
          </w:p>
          <w:p w:rsidR="00305D5B" w:rsidRDefault="00305D5B" w:rsidP="00543B0F">
            <w:pPr>
              <w:pStyle w:val="NoSpacing"/>
              <w:ind w:left="481" w:hanging="481"/>
            </w:pPr>
            <w:r>
              <w:t>Any Prof/Tech or I-BEST</w:t>
            </w:r>
          </w:p>
          <w:p w:rsidR="00305D5B" w:rsidRDefault="00305D5B" w:rsidP="00305D5B">
            <w:pPr>
              <w:pStyle w:val="NoSpacing"/>
              <w:ind w:left="720" w:hanging="284"/>
            </w:pPr>
            <w:r>
              <w:t>Program eligible for Opportunity Grant?</w:t>
            </w:r>
          </w:p>
          <w:p w:rsidR="00305D5B" w:rsidRDefault="00305D5B" w:rsidP="00305D5B">
            <w:pPr>
              <w:pStyle w:val="NoSpacing"/>
              <w:ind w:left="720" w:hanging="284"/>
            </w:pPr>
            <w:r>
              <w:t>Program eligible for WorkFirst participants?</w:t>
            </w:r>
          </w:p>
        </w:tc>
        <w:tc>
          <w:tcPr>
            <w:tcW w:w="2562" w:type="dxa"/>
          </w:tcPr>
          <w:p w:rsidR="00543B0F" w:rsidRDefault="00543B0F" w:rsidP="00543B0F">
            <w:pPr>
              <w:pStyle w:val="NoSpacing"/>
            </w:pPr>
          </w:p>
          <w:p w:rsidR="000B0841" w:rsidRDefault="000B0841" w:rsidP="00543B0F">
            <w:pPr>
              <w:pStyle w:val="NoSpacing"/>
            </w:pPr>
            <w:r>
              <w:t xml:space="preserve">Colleges must provide requested information for each element.  </w:t>
            </w:r>
          </w:p>
        </w:tc>
        <w:tc>
          <w:tcPr>
            <w:tcW w:w="2354" w:type="dxa"/>
          </w:tcPr>
          <w:p w:rsidR="00543B0F" w:rsidRDefault="00543B0F" w:rsidP="00543B0F">
            <w:pPr>
              <w:pStyle w:val="NoSpacing"/>
            </w:pPr>
          </w:p>
          <w:p w:rsidR="000B0841" w:rsidRDefault="000B0841" w:rsidP="00543B0F">
            <w:pPr>
              <w:pStyle w:val="NoSpacing"/>
            </w:pPr>
            <w:r>
              <w:t>Academic Transfer</w:t>
            </w:r>
          </w:p>
          <w:p w:rsidR="000B0841" w:rsidRDefault="000B0841" w:rsidP="00543B0F">
            <w:pPr>
              <w:pStyle w:val="NoSpacing"/>
            </w:pPr>
            <w:r>
              <w:t>Professional/Technical</w:t>
            </w:r>
          </w:p>
          <w:p w:rsidR="000B0841" w:rsidRDefault="000B0841" w:rsidP="00543B0F">
            <w:pPr>
              <w:pStyle w:val="NoSpacing"/>
            </w:pPr>
            <w:r>
              <w:t>I-BEST</w:t>
            </w:r>
          </w:p>
        </w:tc>
      </w:tr>
    </w:tbl>
    <w:p w:rsidR="00543B0F" w:rsidRPr="00543B0F" w:rsidRDefault="00543B0F" w:rsidP="00543B0F">
      <w:pPr>
        <w:pStyle w:val="NoSpacing"/>
      </w:pPr>
    </w:p>
    <w:sectPr w:rsidR="00543B0F" w:rsidRPr="00543B0F" w:rsidSect="00CF10B5">
      <w:footerReference w:type="default" r:id="rId7"/>
      <w:pgSz w:w="15840" w:h="12240" w:orient="landscape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33B" w:rsidRDefault="0056133B" w:rsidP="007B7AD3">
      <w:pPr>
        <w:spacing w:after="0" w:line="240" w:lineRule="auto"/>
      </w:pPr>
      <w:r>
        <w:separator/>
      </w:r>
    </w:p>
  </w:endnote>
  <w:endnote w:type="continuationSeparator" w:id="0">
    <w:p w:rsidR="0056133B" w:rsidRDefault="0056133B" w:rsidP="007B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AD3" w:rsidRDefault="007B7A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33B" w:rsidRDefault="0056133B" w:rsidP="007B7AD3">
      <w:pPr>
        <w:spacing w:after="0" w:line="240" w:lineRule="auto"/>
      </w:pPr>
      <w:r>
        <w:separator/>
      </w:r>
    </w:p>
  </w:footnote>
  <w:footnote w:type="continuationSeparator" w:id="0">
    <w:p w:rsidR="0056133B" w:rsidRDefault="0056133B" w:rsidP="007B7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7309C"/>
    <w:multiLevelType w:val="hybridMultilevel"/>
    <w:tmpl w:val="F7C4B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D21BB"/>
    <w:multiLevelType w:val="hybridMultilevel"/>
    <w:tmpl w:val="8118F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D6832"/>
    <w:multiLevelType w:val="hybridMultilevel"/>
    <w:tmpl w:val="3A7AB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0F"/>
    <w:rsid w:val="000B0841"/>
    <w:rsid w:val="00183C30"/>
    <w:rsid w:val="00305D5B"/>
    <w:rsid w:val="00543B0F"/>
    <w:rsid w:val="0056133B"/>
    <w:rsid w:val="00565641"/>
    <w:rsid w:val="007B7AD3"/>
    <w:rsid w:val="00940406"/>
    <w:rsid w:val="00C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B8C04"/>
  <w15:chartTrackingRefBased/>
  <w15:docId w15:val="{AC1D1940-1024-462D-977E-FFE0BD43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B0F"/>
  </w:style>
  <w:style w:type="paragraph" w:styleId="Heading1">
    <w:name w:val="heading 1"/>
    <w:basedOn w:val="Normal"/>
    <w:next w:val="Normal"/>
    <w:link w:val="Heading1Char"/>
    <w:uiPriority w:val="9"/>
    <w:qFormat/>
    <w:rsid w:val="00543B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B0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43B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543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7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AD3"/>
  </w:style>
  <w:style w:type="paragraph" w:styleId="Footer">
    <w:name w:val="footer"/>
    <w:basedOn w:val="Normal"/>
    <w:link w:val="FooterChar"/>
    <w:uiPriority w:val="99"/>
    <w:unhideWhenUsed/>
    <w:qFormat/>
    <w:rsid w:val="007B7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Goebel</dc:creator>
  <cp:keywords/>
  <dc:description/>
  <cp:lastModifiedBy>Kathy Goebel</cp:lastModifiedBy>
  <cp:revision>5</cp:revision>
  <dcterms:created xsi:type="dcterms:W3CDTF">2017-08-29T21:21:00Z</dcterms:created>
  <dcterms:modified xsi:type="dcterms:W3CDTF">2017-09-20T19:23:00Z</dcterms:modified>
</cp:coreProperties>
</file>