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28682149" w:rsidR="005B5DB1" w:rsidRPr="00C840CA" w:rsidRDefault="00F3089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New Hampshire</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7EC0A280" w:rsidR="005B5DB1" w:rsidRPr="00C840CA" w:rsidRDefault="0009046C" w:rsidP="005B5DB1">
      <w:pPr>
        <w:spacing w:after="0"/>
        <w:rPr>
          <w:rFonts w:ascii="Franklin Gothic Book" w:hAnsi="Franklin Gothic Book"/>
          <w:b/>
          <w:bCs/>
          <w:sz w:val="24"/>
          <w:szCs w:val="24"/>
        </w:rPr>
      </w:pPr>
      <w:r>
        <w:rPr>
          <w:rFonts w:ascii="Franklin Gothic Book" w:hAnsi="Franklin Gothic Book"/>
          <w:b/>
          <w:bCs/>
          <w:sz w:val="24"/>
          <w:szCs w:val="24"/>
        </w:rPr>
        <w:t>NH</w:t>
      </w:r>
      <w:r w:rsidR="005B5DB1" w:rsidRPr="00C840CA">
        <w:rPr>
          <w:rFonts w:ascii="Franklin Gothic Book" w:hAnsi="Franklin Gothic Book"/>
          <w:b/>
          <w:bCs/>
          <w:sz w:val="24"/>
          <w:szCs w:val="24"/>
        </w:rPr>
        <w:t xml:space="preserve"> State Income Tax Withholding</w:t>
      </w:r>
    </w:p>
    <w:p w14:paraId="42E49AAE" w14:textId="2A78FBDF" w:rsidR="005B5DB1" w:rsidRDefault="00953329" w:rsidP="005B5DB1">
      <w:pPr>
        <w:spacing w:after="0"/>
        <w:rPr>
          <w:rFonts w:ascii="Franklin Gothic Book" w:hAnsi="Franklin Gothic Book"/>
          <w:sz w:val="24"/>
          <w:szCs w:val="24"/>
        </w:rPr>
      </w:pPr>
      <w:r>
        <w:rPr>
          <w:rFonts w:ascii="Franklin Gothic Book" w:hAnsi="Franklin Gothic Book"/>
          <w:sz w:val="24"/>
          <w:szCs w:val="24"/>
        </w:rPr>
        <w:t>New Hampshire does not currently impose state</w:t>
      </w:r>
      <w:r w:rsidR="00E22390">
        <w:rPr>
          <w:rFonts w:ascii="Franklin Gothic Book" w:hAnsi="Franklin Gothic Book"/>
          <w:sz w:val="24"/>
          <w:szCs w:val="24"/>
        </w:rPr>
        <w:t xml:space="preserve"> or local</w:t>
      </w:r>
      <w:r>
        <w:rPr>
          <w:rFonts w:ascii="Franklin Gothic Book" w:hAnsi="Franklin Gothic Book"/>
          <w:sz w:val="24"/>
          <w:szCs w:val="24"/>
        </w:rPr>
        <w:t xml:space="preserve"> income tax</w:t>
      </w:r>
      <w:r w:rsidR="00E22390">
        <w:rPr>
          <w:rFonts w:ascii="Franklin Gothic Book" w:hAnsi="Franklin Gothic Book"/>
          <w:sz w:val="24"/>
          <w:szCs w:val="24"/>
        </w:rPr>
        <w:t>es</w:t>
      </w:r>
      <w:r>
        <w:rPr>
          <w:rFonts w:ascii="Franklin Gothic Book" w:hAnsi="Franklin Gothic Book"/>
          <w:sz w:val="24"/>
          <w:szCs w:val="24"/>
        </w:rPr>
        <w:t xml:space="preserve"> on W-2 wages.</w:t>
      </w:r>
    </w:p>
    <w:p w14:paraId="176C8FC2" w14:textId="77777777" w:rsidR="003D7CFD" w:rsidRDefault="003D7CFD" w:rsidP="005B5DB1">
      <w:pPr>
        <w:spacing w:after="0"/>
        <w:rPr>
          <w:rFonts w:ascii="Franklin Gothic Book" w:hAnsi="Franklin Gothic Book"/>
          <w:sz w:val="24"/>
          <w:szCs w:val="24"/>
        </w:rPr>
      </w:pPr>
    </w:p>
    <w:p w14:paraId="3AD3BBCD" w14:textId="6AE01657" w:rsidR="005B5DB1" w:rsidRPr="00C840CA" w:rsidRDefault="0009046C" w:rsidP="005B5DB1">
      <w:pPr>
        <w:spacing w:after="0"/>
        <w:rPr>
          <w:rFonts w:ascii="Franklin Gothic Book" w:hAnsi="Franklin Gothic Book"/>
          <w:b/>
          <w:bCs/>
          <w:sz w:val="24"/>
          <w:szCs w:val="24"/>
        </w:rPr>
      </w:pPr>
      <w:r>
        <w:rPr>
          <w:rFonts w:ascii="Franklin Gothic Book" w:hAnsi="Franklin Gothic Book"/>
          <w:b/>
          <w:bCs/>
          <w:sz w:val="24"/>
          <w:szCs w:val="24"/>
        </w:rPr>
        <w:t>NH</w:t>
      </w:r>
      <w:r w:rsidR="005B5DB1" w:rsidRPr="00C840CA">
        <w:rPr>
          <w:rFonts w:ascii="Franklin Gothic Book" w:hAnsi="Franklin Gothic Book"/>
          <w:b/>
          <w:bCs/>
          <w:sz w:val="24"/>
          <w:szCs w:val="24"/>
        </w:rPr>
        <w:t xml:space="preserve"> State Unemployment Insurance</w:t>
      </w:r>
    </w:p>
    <w:p w14:paraId="3EAE61F8" w14:textId="4281B533"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953329">
        <w:rPr>
          <w:rFonts w:ascii="Franklin Gothic Book" w:hAnsi="Franklin Gothic Book"/>
          <w:sz w:val="24"/>
          <w:szCs w:val="24"/>
        </w:rPr>
        <w:t xml:space="preserve"> New Hampshire employers must pay state unemployment taxes and submit tax and wage reports to the New Hampshire Employment Security (NHES) each quarter.</w:t>
      </w:r>
    </w:p>
    <w:p w14:paraId="5AC5C49A" w14:textId="77777777" w:rsidR="00953329" w:rsidRDefault="00953329" w:rsidP="005B5DB1">
      <w:pPr>
        <w:spacing w:after="0"/>
        <w:rPr>
          <w:rFonts w:ascii="Franklin Gothic Book" w:hAnsi="Franklin Gothic Book"/>
          <w:sz w:val="24"/>
          <w:szCs w:val="24"/>
        </w:rPr>
      </w:pPr>
    </w:p>
    <w:p w14:paraId="5183151E" w14:textId="44DED1B3" w:rsidR="00953329" w:rsidRDefault="00711FDD" w:rsidP="005B5DB1">
      <w:pPr>
        <w:spacing w:after="0"/>
        <w:rPr>
          <w:rFonts w:ascii="Franklin Gothic Book" w:hAnsi="Franklin Gothic Book"/>
          <w:sz w:val="24"/>
          <w:szCs w:val="24"/>
        </w:rPr>
      </w:pPr>
      <w:r>
        <w:rPr>
          <w:rFonts w:ascii="Franklin Gothic Book" w:hAnsi="Franklin Gothic Book"/>
          <w:sz w:val="24"/>
          <w:szCs w:val="24"/>
        </w:rPr>
        <w:t>R</w:t>
      </w:r>
      <w:r w:rsidR="00953329">
        <w:rPr>
          <w:rFonts w:ascii="Franklin Gothic Book" w:hAnsi="Franklin Gothic Book"/>
          <w:sz w:val="24"/>
          <w:szCs w:val="24"/>
        </w:rPr>
        <w:t>egister as a new N</w:t>
      </w:r>
      <w:r>
        <w:rPr>
          <w:rFonts w:ascii="Franklin Gothic Book" w:hAnsi="Franklin Gothic Book"/>
          <w:sz w:val="24"/>
          <w:szCs w:val="24"/>
        </w:rPr>
        <w:t xml:space="preserve">ew </w:t>
      </w:r>
      <w:r w:rsidR="00953329">
        <w:rPr>
          <w:rFonts w:ascii="Franklin Gothic Book" w:hAnsi="Franklin Gothic Book"/>
          <w:sz w:val="24"/>
          <w:szCs w:val="24"/>
        </w:rPr>
        <w:t>H</w:t>
      </w:r>
      <w:r>
        <w:rPr>
          <w:rFonts w:ascii="Franklin Gothic Book" w:hAnsi="Franklin Gothic Book"/>
          <w:sz w:val="24"/>
          <w:szCs w:val="24"/>
        </w:rPr>
        <w:t>ampshire</w:t>
      </w:r>
      <w:r w:rsidR="00953329">
        <w:rPr>
          <w:rFonts w:ascii="Franklin Gothic Book" w:hAnsi="Franklin Gothic Book"/>
          <w:sz w:val="24"/>
          <w:szCs w:val="24"/>
        </w:rPr>
        <w:t xml:space="preserve"> Employer by filing an Employer Status Report within 30 days of first providing employment in New Hampshire.</w:t>
      </w:r>
      <w:r>
        <w:rPr>
          <w:rFonts w:ascii="Franklin Gothic Book" w:hAnsi="Franklin Gothic Book"/>
          <w:sz w:val="24"/>
          <w:szCs w:val="24"/>
        </w:rPr>
        <w:t xml:space="preserve"> </w:t>
      </w:r>
      <w:r w:rsidRPr="00711FDD">
        <w:rPr>
          <w:rFonts w:ascii="Franklin Gothic Book" w:hAnsi="Franklin Gothic Book"/>
          <w:i/>
          <w:iCs/>
          <w:sz w:val="24"/>
          <w:szCs w:val="24"/>
        </w:rPr>
        <w:t>Note: You will not be allowed to register more than 30 days in advance of your first date of employment.</w:t>
      </w:r>
      <w:r>
        <w:rPr>
          <w:rFonts w:ascii="Franklin Gothic Book" w:hAnsi="Franklin Gothic Book"/>
          <w:sz w:val="24"/>
          <w:szCs w:val="24"/>
        </w:rPr>
        <w:t xml:space="preserve"> Online registration is available by following this link: </w:t>
      </w:r>
      <w:hyperlink r:id="rId10" w:history="1">
        <w:r w:rsidRPr="00045F4A">
          <w:rPr>
            <w:rStyle w:val="Hyperlink"/>
            <w:rFonts w:ascii="Franklin Gothic Book" w:hAnsi="Franklin Gothic Book"/>
            <w:sz w:val="24"/>
            <w:szCs w:val="24"/>
          </w:rPr>
          <w:t>https://www2.nhes.nh.gov/empstatus/</w:t>
        </w:r>
      </w:hyperlink>
      <w:r>
        <w:rPr>
          <w:rFonts w:ascii="Franklin Gothic Book" w:hAnsi="Franklin Gothic Book"/>
          <w:sz w:val="24"/>
          <w:szCs w:val="24"/>
        </w:rPr>
        <w:t>.</w:t>
      </w:r>
    </w:p>
    <w:p w14:paraId="16A07F12" w14:textId="77777777" w:rsidR="00711FDD" w:rsidRDefault="00711FDD" w:rsidP="005B5DB1">
      <w:pPr>
        <w:spacing w:after="0"/>
        <w:rPr>
          <w:rFonts w:ascii="Franklin Gothic Book" w:hAnsi="Franklin Gothic Book"/>
          <w:sz w:val="24"/>
          <w:szCs w:val="24"/>
        </w:rPr>
      </w:pPr>
    </w:p>
    <w:p w14:paraId="01AE79C1" w14:textId="4993D73E" w:rsidR="00BA1191" w:rsidRDefault="00BA1191" w:rsidP="00BA1191">
      <w:pPr>
        <w:spacing w:after="0"/>
        <w:rPr>
          <w:rFonts w:ascii="Franklin Gothic Book" w:hAnsi="Franklin Gothic Book"/>
          <w:sz w:val="24"/>
          <w:szCs w:val="24"/>
        </w:rPr>
      </w:pPr>
      <w:r w:rsidRPr="00BA1191">
        <w:rPr>
          <w:rFonts w:ascii="Franklin Gothic Book" w:hAnsi="Franklin Gothic Book"/>
          <w:sz w:val="24"/>
          <w:szCs w:val="24"/>
        </w:rPr>
        <w:t>Each employer must file an Employer Quarterly Tax and Wage Report for every</w:t>
      </w:r>
      <w:r>
        <w:rPr>
          <w:rFonts w:ascii="Franklin Gothic Book" w:hAnsi="Franklin Gothic Book"/>
          <w:i/>
          <w:iCs/>
          <w:sz w:val="24"/>
          <w:szCs w:val="24"/>
        </w:rPr>
        <w:t xml:space="preserve"> </w:t>
      </w:r>
      <w:r w:rsidRPr="00BA1191">
        <w:rPr>
          <w:rFonts w:ascii="Franklin Gothic Book" w:hAnsi="Franklin Gothic Book"/>
          <w:sz w:val="24"/>
          <w:szCs w:val="24"/>
        </w:rPr>
        <w:t>quarter after being found subject to the law.</w:t>
      </w:r>
      <w:r>
        <w:rPr>
          <w:rFonts w:ascii="Franklin Gothic Book" w:hAnsi="Franklin Gothic Book"/>
          <w:sz w:val="24"/>
          <w:szCs w:val="24"/>
        </w:rPr>
        <w:t xml:space="preserve"> </w:t>
      </w:r>
      <w:r w:rsidRPr="00BA1191">
        <w:rPr>
          <w:rFonts w:ascii="Franklin Gothic Book" w:hAnsi="Franklin Gothic Book"/>
          <w:sz w:val="24"/>
          <w:szCs w:val="24"/>
        </w:rPr>
        <w:t>The report must be filed for every quarter even</w:t>
      </w:r>
      <w:r>
        <w:rPr>
          <w:rFonts w:ascii="Franklin Gothic Book" w:hAnsi="Franklin Gothic Book"/>
          <w:sz w:val="24"/>
          <w:szCs w:val="24"/>
        </w:rPr>
        <w:t xml:space="preserve"> </w:t>
      </w:r>
      <w:r w:rsidRPr="00BA1191">
        <w:rPr>
          <w:rFonts w:ascii="Franklin Gothic Book" w:hAnsi="Franklin Gothic Book"/>
          <w:sz w:val="24"/>
          <w:szCs w:val="24"/>
        </w:rPr>
        <w:t>if no</w:t>
      </w:r>
      <w:r>
        <w:rPr>
          <w:rFonts w:ascii="Franklin Gothic Book" w:hAnsi="Franklin Gothic Book"/>
          <w:sz w:val="24"/>
          <w:szCs w:val="24"/>
        </w:rPr>
        <w:t xml:space="preserve"> e</w:t>
      </w:r>
      <w:r w:rsidRPr="00BA1191">
        <w:rPr>
          <w:rFonts w:ascii="Franklin Gothic Book" w:hAnsi="Franklin Gothic Book"/>
          <w:sz w:val="24"/>
          <w:szCs w:val="24"/>
        </w:rPr>
        <w:t>mployment was provided in that quarter</w:t>
      </w:r>
      <w:r>
        <w:rPr>
          <w:rFonts w:ascii="Franklin Gothic Book" w:hAnsi="Franklin Gothic Book"/>
          <w:sz w:val="24"/>
          <w:szCs w:val="24"/>
        </w:rPr>
        <w:t xml:space="preserve"> </w:t>
      </w:r>
      <w:r w:rsidRPr="00BA1191">
        <w:rPr>
          <w:rFonts w:ascii="Franklin Gothic Book" w:hAnsi="Franklin Gothic Book"/>
          <w:sz w:val="24"/>
          <w:szCs w:val="24"/>
        </w:rPr>
        <w:t>and no taxes were due.</w:t>
      </w:r>
      <w:r w:rsidR="004021E5">
        <w:rPr>
          <w:rFonts w:ascii="Franklin Gothic Book" w:hAnsi="Franklin Gothic Book"/>
          <w:sz w:val="24"/>
          <w:szCs w:val="24"/>
        </w:rPr>
        <w:t xml:space="preserve"> Reports are due on the last day of the month following the end of each calendar quarter. Employers using the WebTax online filing system have two days following the due date to file the reports.</w:t>
      </w:r>
    </w:p>
    <w:p w14:paraId="5FB5DB39" w14:textId="77777777" w:rsidR="00BA1191" w:rsidRDefault="00BA1191" w:rsidP="00BA1191">
      <w:pPr>
        <w:spacing w:after="0"/>
        <w:rPr>
          <w:rFonts w:ascii="Franklin Gothic Book" w:hAnsi="Franklin Gothic Book"/>
          <w:sz w:val="24"/>
          <w:szCs w:val="24"/>
        </w:rPr>
      </w:pPr>
    </w:p>
    <w:p w14:paraId="71197B46" w14:textId="323F3E0A" w:rsidR="00BA1191" w:rsidRPr="00BA1191" w:rsidRDefault="00BA1191" w:rsidP="00BA1191">
      <w:pPr>
        <w:spacing w:after="0"/>
        <w:rPr>
          <w:rFonts w:ascii="Franklin Gothic Book" w:hAnsi="Franklin Gothic Book"/>
          <w:sz w:val="24"/>
          <w:szCs w:val="24"/>
        </w:rPr>
      </w:pPr>
      <w:r w:rsidRPr="00BA1191">
        <w:rPr>
          <w:rFonts w:ascii="Franklin Gothic Book" w:hAnsi="Franklin Gothic Book"/>
          <w:sz w:val="24"/>
          <w:szCs w:val="24"/>
        </w:rPr>
        <w:t xml:space="preserve">Employers </w:t>
      </w:r>
      <w:r w:rsidR="0058209C">
        <w:rPr>
          <w:rFonts w:ascii="Franklin Gothic Book" w:hAnsi="Franklin Gothic Book"/>
          <w:sz w:val="24"/>
          <w:szCs w:val="24"/>
        </w:rPr>
        <w:t>may</w:t>
      </w:r>
      <w:r w:rsidRPr="00BA1191">
        <w:rPr>
          <w:rFonts w:ascii="Franklin Gothic Book" w:hAnsi="Franklin Gothic Book"/>
          <w:sz w:val="24"/>
          <w:szCs w:val="24"/>
        </w:rPr>
        <w:t xml:space="preserve"> file their Employer Quarterly</w:t>
      </w:r>
      <w:r>
        <w:rPr>
          <w:rFonts w:ascii="Franklin Gothic Book" w:hAnsi="Franklin Gothic Book"/>
          <w:sz w:val="24"/>
          <w:szCs w:val="24"/>
        </w:rPr>
        <w:t xml:space="preserve"> </w:t>
      </w:r>
      <w:r w:rsidRPr="00BA1191">
        <w:rPr>
          <w:rFonts w:ascii="Franklin Gothic Book" w:hAnsi="Franklin Gothic Book"/>
          <w:sz w:val="24"/>
          <w:szCs w:val="24"/>
        </w:rPr>
        <w:t>Tax and Wage Reports online with the option</w:t>
      </w:r>
      <w:r>
        <w:rPr>
          <w:rFonts w:ascii="Franklin Gothic Book" w:hAnsi="Franklin Gothic Book"/>
          <w:sz w:val="24"/>
          <w:szCs w:val="24"/>
        </w:rPr>
        <w:t xml:space="preserve"> </w:t>
      </w:r>
      <w:r w:rsidRPr="00BA1191">
        <w:rPr>
          <w:rFonts w:ascii="Franklin Gothic Book" w:hAnsi="Franklin Gothic Book"/>
          <w:sz w:val="24"/>
          <w:szCs w:val="24"/>
        </w:rPr>
        <w:t>of remitting payment</w:t>
      </w:r>
      <w:r>
        <w:rPr>
          <w:rFonts w:ascii="Franklin Gothic Book" w:hAnsi="Franklin Gothic Book"/>
          <w:sz w:val="24"/>
          <w:szCs w:val="24"/>
        </w:rPr>
        <w:t>s</w:t>
      </w:r>
      <w:r w:rsidRPr="00BA1191">
        <w:rPr>
          <w:rFonts w:ascii="Franklin Gothic Book" w:hAnsi="Franklin Gothic Book"/>
          <w:sz w:val="24"/>
          <w:szCs w:val="24"/>
        </w:rPr>
        <w:t xml:space="preserve"> through electronic</w:t>
      </w:r>
      <w:r>
        <w:rPr>
          <w:rFonts w:ascii="Franklin Gothic Book" w:hAnsi="Franklin Gothic Book"/>
          <w:sz w:val="24"/>
          <w:szCs w:val="24"/>
        </w:rPr>
        <w:t xml:space="preserve"> </w:t>
      </w:r>
      <w:r w:rsidRPr="00BA1191">
        <w:rPr>
          <w:rFonts w:ascii="Franklin Gothic Book" w:hAnsi="Franklin Gothic Book"/>
          <w:sz w:val="24"/>
          <w:szCs w:val="24"/>
        </w:rPr>
        <w:t>funds transfer (EFT). You may also pay a</w:t>
      </w:r>
      <w:r>
        <w:rPr>
          <w:rFonts w:ascii="Franklin Gothic Book" w:hAnsi="Franklin Gothic Book"/>
          <w:sz w:val="24"/>
          <w:szCs w:val="24"/>
        </w:rPr>
        <w:t xml:space="preserve"> </w:t>
      </w:r>
      <w:r w:rsidRPr="00BA1191">
        <w:rPr>
          <w:rFonts w:ascii="Franklin Gothic Book" w:hAnsi="Franklin Gothic Book"/>
          <w:sz w:val="24"/>
          <w:szCs w:val="24"/>
        </w:rPr>
        <w:t>prior</w:t>
      </w:r>
      <w:r>
        <w:rPr>
          <w:rFonts w:ascii="Franklin Gothic Book" w:hAnsi="Franklin Gothic Book"/>
          <w:sz w:val="24"/>
          <w:szCs w:val="24"/>
        </w:rPr>
        <w:t xml:space="preserve"> </w:t>
      </w:r>
      <w:r w:rsidRPr="00BA1191">
        <w:rPr>
          <w:rFonts w:ascii="Franklin Gothic Book" w:hAnsi="Franklin Gothic Book"/>
          <w:sz w:val="24"/>
          <w:szCs w:val="24"/>
        </w:rPr>
        <w:t>balance due and make profile changes</w:t>
      </w:r>
      <w:r>
        <w:rPr>
          <w:rFonts w:ascii="Franklin Gothic Book" w:hAnsi="Franklin Gothic Book"/>
          <w:sz w:val="24"/>
          <w:szCs w:val="24"/>
        </w:rPr>
        <w:t xml:space="preserve"> </w:t>
      </w:r>
      <w:r w:rsidRPr="00BA1191">
        <w:rPr>
          <w:rFonts w:ascii="Franklin Gothic Book" w:hAnsi="Franklin Gothic Book"/>
          <w:sz w:val="24"/>
          <w:szCs w:val="24"/>
        </w:rPr>
        <w:t>to your</w:t>
      </w:r>
      <w:r>
        <w:rPr>
          <w:rFonts w:ascii="Franklin Gothic Book" w:hAnsi="Franklin Gothic Book"/>
          <w:sz w:val="24"/>
          <w:szCs w:val="24"/>
        </w:rPr>
        <w:t xml:space="preserve"> </w:t>
      </w:r>
      <w:r w:rsidRPr="00BA1191">
        <w:rPr>
          <w:rFonts w:ascii="Franklin Gothic Book" w:hAnsi="Franklin Gothic Book"/>
          <w:sz w:val="24"/>
          <w:szCs w:val="24"/>
        </w:rPr>
        <w:t>account information. In order to</w:t>
      </w:r>
      <w:r>
        <w:rPr>
          <w:rFonts w:ascii="Franklin Gothic Book" w:hAnsi="Franklin Gothic Book"/>
          <w:sz w:val="24"/>
          <w:szCs w:val="24"/>
        </w:rPr>
        <w:t xml:space="preserve"> </w:t>
      </w:r>
      <w:r w:rsidRPr="00BA1191">
        <w:rPr>
          <w:rFonts w:ascii="Franklin Gothic Book" w:hAnsi="Franklin Gothic Book"/>
          <w:sz w:val="24"/>
          <w:szCs w:val="24"/>
        </w:rPr>
        <w:t xml:space="preserve">access </w:t>
      </w:r>
      <w:r>
        <w:rPr>
          <w:rFonts w:ascii="Franklin Gothic Book" w:hAnsi="Franklin Gothic Book"/>
          <w:sz w:val="24"/>
          <w:szCs w:val="24"/>
        </w:rPr>
        <w:t xml:space="preserve">the </w:t>
      </w:r>
      <w:r w:rsidRPr="00BA1191">
        <w:rPr>
          <w:rFonts w:ascii="Franklin Gothic Book" w:hAnsi="Franklin Gothic Book"/>
          <w:sz w:val="24"/>
          <w:szCs w:val="24"/>
        </w:rPr>
        <w:t>WebTax application, you must have</w:t>
      </w:r>
      <w:r>
        <w:rPr>
          <w:rFonts w:ascii="Franklin Gothic Book" w:hAnsi="Franklin Gothic Book"/>
          <w:sz w:val="24"/>
          <w:szCs w:val="24"/>
        </w:rPr>
        <w:t xml:space="preserve"> </w:t>
      </w:r>
      <w:r w:rsidRPr="00BA1191">
        <w:rPr>
          <w:rFonts w:ascii="Franklin Gothic Book" w:hAnsi="Franklin Gothic Book"/>
          <w:sz w:val="24"/>
          <w:szCs w:val="24"/>
        </w:rPr>
        <w:t>a New Hampshire Unemployment account</w:t>
      </w:r>
      <w:r>
        <w:rPr>
          <w:rFonts w:ascii="Franklin Gothic Book" w:hAnsi="Franklin Gothic Book"/>
          <w:sz w:val="24"/>
          <w:szCs w:val="24"/>
        </w:rPr>
        <w:t xml:space="preserve"> </w:t>
      </w:r>
      <w:r w:rsidRPr="00BA1191">
        <w:rPr>
          <w:rFonts w:ascii="Franklin Gothic Book" w:hAnsi="Franklin Gothic Book"/>
          <w:sz w:val="24"/>
          <w:szCs w:val="24"/>
        </w:rPr>
        <w:t>number and an active account in the</w:t>
      </w:r>
      <w:r>
        <w:rPr>
          <w:rFonts w:ascii="Franklin Gothic Book" w:hAnsi="Franklin Gothic Book"/>
          <w:sz w:val="24"/>
          <w:szCs w:val="24"/>
        </w:rPr>
        <w:t xml:space="preserve"> </w:t>
      </w:r>
      <w:r w:rsidRPr="00BA1191">
        <w:rPr>
          <w:rFonts w:ascii="Franklin Gothic Book" w:hAnsi="Franklin Gothic Book"/>
          <w:sz w:val="24"/>
          <w:szCs w:val="24"/>
        </w:rPr>
        <w:t>New Hampshire Unemployment Insurance</w:t>
      </w:r>
      <w:r>
        <w:rPr>
          <w:rFonts w:ascii="Franklin Gothic Book" w:hAnsi="Franklin Gothic Book"/>
          <w:sz w:val="24"/>
          <w:szCs w:val="24"/>
        </w:rPr>
        <w:t xml:space="preserve"> </w:t>
      </w:r>
      <w:r w:rsidRPr="00BA1191">
        <w:rPr>
          <w:rFonts w:ascii="Franklin Gothic Book" w:hAnsi="Franklin Gothic Book"/>
          <w:sz w:val="24"/>
          <w:szCs w:val="24"/>
        </w:rPr>
        <w:t>System (NHUIS). To file using the Web</w:t>
      </w:r>
      <w:r>
        <w:rPr>
          <w:rFonts w:ascii="Franklin Gothic Book" w:hAnsi="Franklin Gothic Book"/>
          <w:sz w:val="24"/>
          <w:szCs w:val="24"/>
        </w:rPr>
        <w:t>T</w:t>
      </w:r>
      <w:r w:rsidRPr="00BA1191">
        <w:rPr>
          <w:rFonts w:ascii="Franklin Gothic Book" w:hAnsi="Franklin Gothic Book"/>
          <w:sz w:val="24"/>
          <w:szCs w:val="24"/>
        </w:rPr>
        <w:t>ax</w:t>
      </w:r>
      <w:r>
        <w:rPr>
          <w:rFonts w:ascii="Franklin Gothic Book" w:hAnsi="Franklin Gothic Book"/>
          <w:sz w:val="24"/>
          <w:szCs w:val="24"/>
        </w:rPr>
        <w:t xml:space="preserve"> </w:t>
      </w:r>
      <w:r w:rsidRPr="00BA1191">
        <w:rPr>
          <w:rFonts w:ascii="Franklin Gothic Book" w:hAnsi="Franklin Gothic Book"/>
          <w:sz w:val="24"/>
          <w:szCs w:val="24"/>
        </w:rPr>
        <w:t xml:space="preserve">system go to </w:t>
      </w:r>
      <w:hyperlink r:id="rId11" w:history="1">
        <w:r w:rsidRPr="00BA1191">
          <w:rPr>
            <w:rStyle w:val="Hyperlink"/>
            <w:rFonts w:ascii="Franklin Gothic Book" w:hAnsi="Franklin Gothic Book"/>
            <w:sz w:val="24"/>
            <w:szCs w:val="24"/>
          </w:rPr>
          <w:t>www2.nhes.nh.gov/webtax</w:t>
        </w:r>
      </w:hyperlink>
      <w:r w:rsidRPr="00BA1191">
        <w:rPr>
          <w:rFonts w:ascii="Franklin Gothic Book" w:hAnsi="Franklin Gothic Book"/>
          <w:sz w:val="24"/>
          <w:szCs w:val="24"/>
        </w:rPr>
        <w:t>.</w:t>
      </w:r>
      <w:r>
        <w:rPr>
          <w:rFonts w:ascii="Franklin Gothic Book" w:hAnsi="Franklin Gothic Book"/>
          <w:sz w:val="24"/>
          <w:szCs w:val="24"/>
        </w:rPr>
        <w:t xml:space="preserve"> </w:t>
      </w:r>
      <w:r w:rsidRPr="00BA1191">
        <w:rPr>
          <w:rFonts w:ascii="Franklin Gothic Book" w:hAnsi="Franklin Gothic Book"/>
          <w:sz w:val="24"/>
          <w:szCs w:val="24"/>
        </w:rPr>
        <w:t>Next click the New UI Account Registration</w:t>
      </w:r>
      <w:r>
        <w:rPr>
          <w:rFonts w:ascii="Franklin Gothic Book" w:hAnsi="Franklin Gothic Book"/>
          <w:sz w:val="24"/>
          <w:szCs w:val="24"/>
        </w:rPr>
        <w:t xml:space="preserve"> </w:t>
      </w:r>
      <w:r w:rsidRPr="00BA1191">
        <w:rPr>
          <w:rFonts w:ascii="Franklin Gothic Book" w:hAnsi="Franklin Gothic Book"/>
          <w:sz w:val="24"/>
          <w:szCs w:val="24"/>
        </w:rPr>
        <w:t>button to register to use the new system.</w:t>
      </w:r>
      <w:r>
        <w:rPr>
          <w:rFonts w:ascii="Franklin Gothic Book" w:hAnsi="Franklin Gothic Book"/>
          <w:sz w:val="24"/>
          <w:szCs w:val="24"/>
        </w:rPr>
        <w:t xml:space="preserve"> </w:t>
      </w:r>
      <w:r w:rsidRPr="00BA1191">
        <w:rPr>
          <w:rFonts w:ascii="Franklin Gothic Book" w:hAnsi="Franklin Gothic Book"/>
          <w:sz w:val="24"/>
          <w:szCs w:val="24"/>
        </w:rPr>
        <w:t>When you register in NHUIS, you will be</w:t>
      </w:r>
      <w:r>
        <w:rPr>
          <w:rFonts w:ascii="Franklin Gothic Book" w:hAnsi="Franklin Gothic Book"/>
          <w:sz w:val="24"/>
          <w:szCs w:val="24"/>
        </w:rPr>
        <w:t xml:space="preserve"> </w:t>
      </w:r>
      <w:r w:rsidRPr="00BA1191">
        <w:rPr>
          <w:rFonts w:ascii="Franklin Gothic Book" w:hAnsi="Franklin Gothic Book"/>
          <w:sz w:val="24"/>
          <w:szCs w:val="24"/>
        </w:rPr>
        <w:t>issued a temporary password. You must</w:t>
      </w:r>
      <w:r>
        <w:rPr>
          <w:rFonts w:ascii="Franklin Gothic Book" w:hAnsi="Franklin Gothic Book"/>
          <w:sz w:val="24"/>
          <w:szCs w:val="24"/>
        </w:rPr>
        <w:t xml:space="preserve"> </w:t>
      </w:r>
      <w:r w:rsidRPr="00BA1191">
        <w:rPr>
          <w:rFonts w:ascii="Franklin Gothic Book" w:hAnsi="Franklin Gothic Book"/>
          <w:sz w:val="24"/>
          <w:szCs w:val="24"/>
        </w:rPr>
        <w:t>immediately use that password to sign on to</w:t>
      </w:r>
      <w:r>
        <w:rPr>
          <w:rFonts w:ascii="Franklin Gothic Book" w:hAnsi="Franklin Gothic Book"/>
          <w:sz w:val="24"/>
          <w:szCs w:val="24"/>
        </w:rPr>
        <w:t xml:space="preserve"> </w:t>
      </w:r>
      <w:r w:rsidRPr="00BA1191">
        <w:rPr>
          <w:rFonts w:ascii="Franklin Gothic Book" w:hAnsi="Franklin Gothic Book"/>
          <w:sz w:val="24"/>
          <w:szCs w:val="24"/>
        </w:rPr>
        <w:t>NHUIS again and establish your permanent</w:t>
      </w:r>
      <w:r>
        <w:rPr>
          <w:rFonts w:ascii="Franklin Gothic Book" w:hAnsi="Franklin Gothic Book"/>
          <w:sz w:val="24"/>
          <w:szCs w:val="24"/>
        </w:rPr>
        <w:t xml:space="preserve"> </w:t>
      </w:r>
      <w:r w:rsidRPr="00BA1191">
        <w:rPr>
          <w:rFonts w:ascii="Franklin Gothic Book" w:hAnsi="Franklin Gothic Book"/>
          <w:sz w:val="24"/>
          <w:szCs w:val="24"/>
        </w:rPr>
        <w:t>password. Once these steps are completed</w:t>
      </w:r>
      <w:r>
        <w:rPr>
          <w:rFonts w:ascii="Franklin Gothic Book" w:hAnsi="Franklin Gothic Book"/>
          <w:sz w:val="24"/>
          <w:szCs w:val="24"/>
        </w:rPr>
        <w:t xml:space="preserve"> </w:t>
      </w:r>
      <w:r w:rsidRPr="00BA1191">
        <w:rPr>
          <w:rFonts w:ascii="Franklin Gothic Book" w:hAnsi="Franklin Gothic Book"/>
          <w:sz w:val="24"/>
          <w:szCs w:val="24"/>
        </w:rPr>
        <w:t>you can return to WebTax and Log on.</w:t>
      </w:r>
    </w:p>
    <w:p w14:paraId="66D15E92" w14:textId="77777777" w:rsidR="001754DC" w:rsidRDefault="001754DC" w:rsidP="001754DC">
      <w:pPr>
        <w:spacing w:after="0"/>
        <w:rPr>
          <w:rFonts w:ascii="Franklin Gothic Book" w:hAnsi="Franklin Gothic Book"/>
          <w:sz w:val="24"/>
          <w:szCs w:val="24"/>
        </w:rPr>
      </w:pPr>
    </w:p>
    <w:p w14:paraId="437F9929" w14:textId="65050D1A" w:rsidR="001754DC" w:rsidRPr="001754DC" w:rsidRDefault="0009046C" w:rsidP="001754DC">
      <w:pPr>
        <w:spacing w:after="0"/>
        <w:rPr>
          <w:rFonts w:ascii="Franklin Gothic Book" w:hAnsi="Franklin Gothic Book"/>
          <w:sz w:val="24"/>
          <w:szCs w:val="24"/>
        </w:rPr>
      </w:pPr>
      <w:r>
        <w:rPr>
          <w:rFonts w:ascii="Franklin Gothic Book" w:hAnsi="Franklin Gothic Book"/>
          <w:sz w:val="24"/>
          <w:szCs w:val="24"/>
        </w:rPr>
        <w:t>NH</w:t>
      </w:r>
      <w:r w:rsidR="001754DC" w:rsidRPr="001754DC">
        <w:rPr>
          <w:rFonts w:ascii="Franklin Gothic Book" w:hAnsi="Franklin Gothic Book"/>
          <w:sz w:val="24"/>
          <w:szCs w:val="24"/>
        </w:rPr>
        <w:t xml:space="preserve"> allows an employing agency that is exempt from FUTA (e.g., a governmental entity) to elect to self-pay via the reimbursable method (the agency is billed for its share of unemployment benefits paid to former employees).</w:t>
      </w:r>
      <w:r w:rsidR="0078052B">
        <w:rPr>
          <w:rFonts w:ascii="Franklin Gothic Book" w:hAnsi="Franklin Gothic Book"/>
          <w:sz w:val="24"/>
          <w:szCs w:val="24"/>
        </w:rPr>
        <w:t xml:space="preserve"> Reimbursing employers must also file an Employer Quarterly Tax and Wage Report in a timely fashion each quarter.</w:t>
      </w:r>
    </w:p>
    <w:p w14:paraId="3994A22E" w14:textId="77777777" w:rsidR="004D4CC9" w:rsidRDefault="004D4CC9" w:rsidP="005B5DB1">
      <w:pPr>
        <w:spacing w:after="0"/>
        <w:rPr>
          <w:rFonts w:ascii="Franklin Gothic Book" w:hAnsi="Franklin Gothic Book"/>
          <w:sz w:val="24"/>
          <w:szCs w:val="24"/>
        </w:rPr>
      </w:pPr>
    </w:p>
    <w:p w14:paraId="79790CF3" w14:textId="2D7E7E0C" w:rsidR="00A226E1" w:rsidRDefault="0009046C" w:rsidP="005B5DB1">
      <w:pPr>
        <w:spacing w:after="0"/>
        <w:rPr>
          <w:rFonts w:ascii="Franklin Gothic Book" w:hAnsi="Franklin Gothic Book"/>
          <w:sz w:val="24"/>
          <w:szCs w:val="24"/>
        </w:rPr>
      </w:pPr>
      <w:r>
        <w:rPr>
          <w:rFonts w:ascii="Franklin Gothic Book" w:hAnsi="Franklin Gothic Book"/>
          <w:sz w:val="24"/>
          <w:szCs w:val="24"/>
        </w:rPr>
        <w:t>NH</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w:t>
      </w:r>
      <w:r w:rsidR="00A226E1">
        <w:rPr>
          <w:rFonts w:ascii="Franklin Gothic Book" w:hAnsi="Franklin Gothic Book"/>
          <w:sz w:val="24"/>
          <w:szCs w:val="24"/>
        </w:rPr>
        <w:lastRenderedPageBreak/>
        <w:t xml:space="preserve">elect reciprocal coverage with another state by following the filing process outlined by Washington Administrative Code 192-300-150: </w:t>
      </w:r>
      <w:hyperlink r:id="rId12"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36F7AE01" w:rsidR="005C635B" w:rsidRPr="005C635B" w:rsidRDefault="0009046C" w:rsidP="005B5DB1">
      <w:pPr>
        <w:spacing w:after="0"/>
        <w:rPr>
          <w:rFonts w:ascii="Franklin Gothic Book" w:hAnsi="Franklin Gothic Book"/>
          <w:b/>
          <w:bCs/>
          <w:sz w:val="24"/>
          <w:szCs w:val="24"/>
        </w:rPr>
      </w:pPr>
      <w:r>
        <w:rPr>
          <w:rFonts w:ascii="Franklin Gothic Book" w:hAnsi="Franklin Gothic Book"/>
          <w:b/>
          <w:bCs/>
          <w:sz w:val="24"/>
          <w:szCs w:val="24"/>
        </w:rPr>
        <w:t>NH</w:t>
      </w:r>
      <w:r w:rsidR="005C635B" w:rsidRPr="005C635B">
        <w:rPr>
          <w:rFonts w:ascii="Franklin Gothic Book" w:hAnsi="Franklin Gothic Book"/>
          <w:b/>
          <w:bCs/>
          <w:sz w:val="24"/>
          <w:szCs w:val="24"/>
        </w:rPr>
        <w:t xml:space="preserve"> State Workers’ Compensation</w:t>
      </w:r>
    </w:p>
    <w:p w14:paraId="74EA5CC0" w14:textId="7CDC0B43" w:rsidR="005C635B" w:rsidRDefault="00C4672C" w:rsidP="005B5DB1">
      <w:pPr>
        <w:spacing w:after="0"/>
        <w:rPr>
          <w:rFonts w:ascii="Franklin Gothic Book" w:hAnsi="Franklin Gothic Book"/>
          <w:sz w:val="24"/>
          <w:szCs w:val="24"/>
        </w:rPr>
      </w:pPr>
      <w:r w:rsidRPr="00C4672C">
        <w:rPr>
          <w:rFonts w:ascii="Franklin Gothic Book" w:hAnsi="Franklin Gothic Book"/>
          <w:sz w:val="24"/>
          <w:szCs w:val="24"/>
        </w:rPr>
        <w:t>New Hampshire law requires employers to provide workers' compensation insurance. The primary responsibility for obtaining workers' compensation insurance rests upon employers who must apply for and obtain coverage prior to the hiring of any employee.</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13"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4"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3336D501" w:rsidR="005B5DB1" w:rsidRPr="00C840CA" w:rsidRDefault="0009046C" w:rsidP="005B5DB1">
      <w:pPr>
        <w:spacing w:after="0"/>
        <w:rPr>
          <w:rFonts w:ascii="Franklin Gothic Book" w:hAnsi="Franklin Gothic Book"/>
          <w:b/>
          <w:bCs/>
          <w:sz w:val="24"/>
          <w:szCs w:val="24"/>
        </w:rPr>
      </w:pPr>
      <w:r>
        <w:rPr>
          <w:rFonts w:ascii="Franklin Gothic Book" w:hAnsi="Franklin Gothic Book"/>
          <w:b/>
          <w:bCs/>
          <w:sz w:val="24"/>
          <w:szCs w:val="24"/>
        </w:rPr>
        <w:t>NH</w:t>
      </w:r>
      <w:r w:rsidR="005B5DB1" w:rsidRPr="00C840CA">
        <w:rPr>
          <w:rFonts w:ascii="Franklin Gothic Book" w:hAnsi="Franklin Gothic Book"/>
          <w:b/>
          <w:bCs/>
          <w:sz w:val="24"/>
          <w:szCs w:val="24"/>
        </w:rPr>
        <w:t xml:space="preserve"> State Paid Family / Medical Leave</w:t>
      </w:r>
    </w:p>
    <w:p w14:paraId="1EB8316A" w14:textId="4B07D52C" w:rsidR="00614C6E" w:rsidRDefault="00F13C1D" w:rsidP="00614C6E">
      <w:pPr>
        <w:spacing w:after="0"/>
        <w:rPr>
          <w:rFonts w:ascii="Franklin Gothic Book" w:hAnsi="Franklin Gothic Book"/>
          <w:sz w:val="24"/>
          <w:szCs w:val="24"/>
        </w:rPr>
      </w:pPr>
      <w:r>
        <w:rPr>
          <w:rFonts w:ascii="Franklin Gothic Book" w:hAnsi="Franklin Gothic Book"/>
          <w:sz w:val="24"/>
          <w:szCs w:val="24"/>
        </w:rPr>
        <w:t xml:space="preserve">Employers may enroll in a </w:t>
      </w:r>
      <w:r w:rsidR="0009046C">
        <w:rPr>
          <w:rFonts w:ascii="Franklin Gothic Book" w:hAnsi="Franklin Gothic Book"/>
          <w:sz w:val="24"/>
          <w:szCs w:val="24"/>
        </w:rPr>
        <w:t>New Hampshire</w:t>
      </w:r>
      <w:r>
        <w:rPr>
          <w:rFonts w:ascii="Franklin Gothic Book" w:hAnsi="Franklin Gothic Book"/>
          <w:sz w:val="24"/>
          <w:szCs w:val="24"/>
        </w:rPr>
        <w:t xml:space="preserve"> </w:t>
      </w:r>
      <w:r w:rsidRPr="00F13C1D">
        <w:rPr>
          <w:rFonts w:ascii="Franklin Gothic Book" w:hAnsi="Franklin Gothic Book"/>
          <w:sz w:val="24"/>
          <w:szCs w:val="24"/>
          <w:u w:val="single"/>
        </w:rPr>
        <w:t>voluntary</w:t>
      </w:r>
      <w:r w:rsidR="00614C6E">
        <w:rPr>
          <w:rFonts w:ascii="Franklin Gothic Book" w:hAnsi="Franklin Gothic Book"/>
          <w:sz w:val="24"/>
          <w:szCs w:val="24"/>
        </w:rPr>
        <w:t xml:space="preserve"> paid family and medical leave</w:t>
      </w:r>
      <w:r>
        <w:rPr>
          <w:rFonts w:ascii="Franklin Gothic Book" w:hAnsi="Franklin Gothic Book"/>
          <w:sz w:val="24"/>
          <w:szCs w:val="24"/>
        </w:rPr>
        <w:t xml:space="preserve"> group</w:t>
      </w:r>
      <w:r w:rsidR="00614C6E">
        <w:rPr>
          <w:rFonts w:ascii="Franklin Gothic Book" w:hAnsi="Franklin Gothic Book"/>
          <w:sz w:val="24"/>
          <w:szCs w:val="24"/>
        </w:rPr>
        <w:t xml:space="preserve"> </w:t>
      </w:r>
      <w:r>
        <w:rPr>
          <w:rFonts w:ascii="Franklin Gothic Book" w:hAnsi="Franklin Gothic Book"/>
          <w:sz w:val="24"/>
          <w:szCs w:val="24"/>
        </w:rPr>
        <w:t xml:space="preserve">plan at any time. NH PFML insurance may be purchased from MetLife, the state’s insurance partner for NH PFML. Follow this link to learn more about NH PFML: </w:t>
      </w:r>
      <w:hyperlink r:id="rId15" w:history="1">
        <w:r w:rsidRPr="006B61A7">
          <w:rPr>
            <w:rStyle w:val="Hyperlink"/>
            <w:rFonts w:ascii="Franklin Gothic Book" w:hAnsi="Franklin Gothic Book"/>
            <w:sz w:val="24"/>
            <w:szCs w:val="24"/>
          </w:rPr>
          <w:t>https://www.paidfamilymedicalleave.nh.gov/purchase-plan</w:t>
        </w:r>
      </w:hyperlink>
    </w:p>
    <w:p w14:paraId="155408B7" w14:textId="77777777" w:rsidR="00F13C1D" w:rsidRDefault="00F13C1D" w:rsidP="00614C6E">
      <w:pPr>
        <w:spacing w:after="0"/>
        <w:rPr>
          <w:rFonts w:ascii="Franklin Gothic Book" w:hAnsi="Franklin Gothic Book"/>
          <w:sz w:val="24"/>
          <w:szCs w:val="24"/>
        </w:rPr>
      </w:pPr>
    </w:p>
    <w:p w14:paraId="33A21F48" w14:textId="31C16958" w:rsidR="00C95322" w:rsidRDefault="00C95322" w:rsidP="005B5DB1">
      <w:pPr>
        <w:spacing w:after="0"/>
        <w:rPr>
          <w:rFonts w:ascii="Franklin Gothic Book" w:hAnsi="Franklin Gothic Book"/>
          <w:sz w:val="24"/>
          <w:szCs w:val="24"/>
        </w:rPr>
      </w:pPr>
      <w:r>
        <w:rPr>
          <w:rFonts w:ascii="Franklin Gothic Book" w:hAnsi="Franklin Gothic Book"/>
          <w:sz w:val="24"/>
          <w:szCs w:val="24"/>
        </w:rPr>
        <w:t xml:space="preserve">If agencies have policy </w:t>
      </w:r>
      <w:r w:rsidR="00D849CF">
        <w:rPr>
          <w:rFonts w:ascii="Franklin Gothic Book" w:hAnsi="Franklin Gothic Book"/>
          <w:sz w:val="24"/>
          <w:szCs w:val="24"/>
        </w:rPr>
        <w:t>questions,</w:t>
      </w:r>
      <w:r>
        <w:rPr>
          <w:rFonts w:ascii="Franklin Gothic Book" w:hAnsi="Franklin Gothic Book"/>
          <w:sz w:val="24"/>
          <w:szCs w:val="24"/>
        </w:rPr>
        <w:t xml:space="preserve"> they are asked to email Washington Employment Security Department at </w:t>
      </w:r>
      <w:hyperlink r:id="rId16"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0B67E8BF"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F30892">
        <w:rPr>
          <w:rFonts w:ascii="Franklin Gothic Book" w:hAnsi="Franklin Gothic Book"/>
          <w:b/>
          <w:bCs/>
          <w:sz w:val="24"/>
          <w:szCs w:val="24"/>
        </w:rPr>
        <w:t>New Hampshire</w:t>
      </w:r>
    </w:p>
    <w:p w14:paraId="03AA22D6" w14:textId="49676243" w:rsidR="00953329" w:rsidRDefault="00953329" w:rsidP="005B5DB1">
      <w:pPr>
        <w:spacing w:after="0"/>
        <w:rPr>
          <w:rFonts w:ascii="Franklin Gothic Book" w:hAnsi="Franklin Gothic Book"/>
          <w:sz w:val="24"/>
          <w:szCs w:val="24"/>
        </w:rPr>
      </w:pPr>
      <w:r>
        <w:rPr>
          <w:rFonts w:ascii="Franklin Gothic Book" w:hAnsi="Franklin Gothic Book"/>
          <w:sz w:val="24"/>
          <w:szCs w:val="24"/>
        </w:rPr>
        <w:t xml:space="preserve">NH Employment Security (NHES) unemployment insurance Services for Employers website: </w:t>
      </w:r>
      <w:hyperlink r:id="rId17" w:history="1">
        <w:r w:rsidRPr="006B61A7">
          <w:rPr>
            <w:rStyle w:val="Hyperlink"/>
            <w:rFonts w:ascii="Franklin Gothic Book" w:hAnsi="Franklin Gothic Book"/>
            <w:sz w:val="24"/>
            <w:szCs w:val="24"/>
          </w:rPr>
          <w:t>https://www.nhes.nh.gov/services/employers/index.htm</w:t>
        </w:r>
      </w:hyperlink>
    </w:p>
    <w:p w14:paraId="0E2BE7BC" w14:textId="77777777" w:rsidR="00811142" w:rsidRDefault="00811142" w:rsidP="005B5DB1">
      <w:pPr>
        <w:spacing w:after="0"/>
        <w:rPr>
          <w:rFonts w:ascii="Franklin Gothic Book" w:hAnsi="Franklin Gothic Book"/>
          <w:sz w:val="24"/>
          <w:szCs w:val="24"/>
        </w:rPr>
      </w:pPr>
    </w:p>
    <w:p w14:paraId="6BFE8CA9" w14:textId="14585103" w:rsidR="00811142" w:rsidRDefault="00811142" w:rsidP="005B5DB1">
      <w:pPr>
        <w:spacing w:after="0"/>
        <w:rPr>
          <w:rFonts w:ascii="Franklin Gothic Book" w:hAnsi="Franklin Gothic Book"/>
          <w:sz w:val="24"/>
          <w:szCs w:val="24"/>
        </w:rPr>
      </w:pPr>
      <w:r>
        <w:rPr>
          <w:rFonts w:ascii="Franklin Gothic Book" w:hAnsi="Franklin Gothic Book"/>
          <w:sz w:val="24"/>
          <w:szCs w:val="24"/>
        </w:rPr>
        <w:t xml:space="preserve">NHES Employers FAQ’s: </w:t>
      </w:r>
      <w:hyperlink r:id="rId18" w:history="1">
        <w:r w:rsidRPr="00045F4A">
          <w:rPr>
            <w:rStyle w:val="Hyperlink"/>
            <w:rFonts w:ascii="Franklin Gothic Book" w:hAnsi="Franklin Gothic Book"/>
            <w:sz w:val="24"/>
            <w:szCs w:val="24"/>
          </w:rPr>
          <w:t>https://www.nhes.nh.gov/faq/employers.htm</w:t>
        </w:r>
      </w:hyperlink>
    </w:p>
    <w:p w14:paraId="37DFEA0C" w14:textId="77777777" w:rsidR="004021E5" w:rsidRDefault="004021E5" w:rsidP="005B5DB1">
      <w:pPr>
        <w:spacing w:after="0"/>
        <w:rPr>
          <w:rFonts w:ascii="Franklin Gothic Book" w:hAnsi="Franklin Gothic Book"/>
          <w:sz w:val="24"/>
          <w:szCs w:val="24"/>
        </w:rPr>
      </w:pPr>
    </w:p>
    <w:p w14:paraId="44B57A09" w14:textId="4549AC74" w:rsidR="00811142" w:rsidRDefault="004021E5" w:rsidP="005B5DB1">
      <w:pPr>
        <w:spacing w:after="0"/>
        <w:rPr>
          <w:rFonts w:ascii="Franklin Gothic Book" w:hAnsi="Franklin Gothic Book"/>
          <w:sz w:val="24"/>
          <w:szCs w:val="24"/>
        </w:rPr>
      </w:pPr>
      <w:r>
        <w:rPr>
          <w:rFonts w:ascii="Franklin Gothic Book" w:hAnsi="Franklin Gothic Book"/>
          <w:sz w:val="24"/>
          <w:szCs w:val="24"/>
        </w:rPr>
        <w:t xml:space="preserve">New Hampshire Unemployment Insurance System (NHUIS) Employer’s Guide is available by following this link: </w:t>
      </w:r>
      <w:hyperlink r:id="rId19" w:history="1">
        <w:r w:rsidRPr="00045F4A">
          <w:rPr>
            <w:rStyle w:val="Hyperlink"/>
            <w:rFonts w:ascii="Franklin Gothic Book" w:hAnsi="Franklin Gothic Book"/>
            <w:sz w:val="24"/>
            <w:szCs w:val="24"/>
          </w:rPr>
          <w:t>https://www.nhes.nh.gov/forms/documents/nhuis-employer-guide.pdf</w:t>
        </w:r>
      </w:hyperlink>
    </w:p>
    <w:p w14:paraId="0903E32F" w14:textId="77777777" w:rsidR="004021E5" w:rsidRDefault="004021E5" w:rsidP="005B5DB1">
      <w:pPr>
        <w:spacing w:after="0"/>
        <w:rPr>
          <w:rFonts w:ascii="Franklin Gothic Book" w:hAnsi="Franklin Gothic Book"/>
          <w:sz w:val="24"/>
          <w:szCs w:val="24"/>
        </w:rPr>
      </w:pPr>
    </w:p>
    <w:p w14:paraId="3B045FF0" w14:textId="0D21D8DC" w:rsidR="004021E5" w:rsidRDefault="00C4672C" w:rsidP="005B5DB1">
      <w:pPr>
        <w:spacing w:after="0"/>
        <w:rPr>
          <w:rFonts w:ascii="Franklin Gothic Book" w:hAnsi="Franklin Gothic Book"/>
          <w:sz w:val="24"/>
          <w:szCs w:val="24"/>
        </w:rPr>
      </w:pPr>
      <w:r>
        <w:rPr>
          <w:rFonts w:ascii="Franklin Gothic Book" w:hAnsi="Franklin Gothic Book"/>
          <w:sz w:val="24"/>
          <w:szCs w:val="24"/>
        </w:rPr>
        <w:t xml:space="preserve">New Hampshire Department of Labor (NHDOL) Workers’ Compensation Division website: </w:t>
      </w:r>
      <w:hyperlink r:id="rId20" w:history="1">
        <w:r w:rsidRPr="00045F4A">
          <w:rPr>
            <w:rStyle w:val="Hyperlink"/>
            <w:rFonts w:ascii="Franklin Gothic Book" w:hAnsi="Franklin Gothic Book"/>
            <w:sz w:val="24"/>
            <w:szCs w:val="24"/>
          </w:rPr>
          <w:t>https://www.nh.gov/labor/workers-comp/</w:t>
        </w:r>
      </w:hyperlink>
    </w:p>
    <w:p w14:paraId="343ED3B8" w14:textId="77777777" w:rsidR="00953329" w:rsidRDefault="00953329" w:rsidP="005B5DB1">
      <w:pPr>
        <w:spacing w:after="0"/>
        <w:rPr>
          <w:rFonts w:ascii="Franklin Gothic Book" w:hAnsi="Franklin Gothic Book"/>
          <w:sz w:val="24"/>
          <w:szCs w:val="24"/>
        </w:rPr>
      </w:pPr>
    </w:p>
    <w:p w14:paraId="09F68F29" w14:textId="3B9F01F5" w:rsidR="00C4672C" w:rsidRDefault="00C4672C" w:rsidP="005B5DB1">
      <w:pPr>
        <w:spacing w:after="0"/>
        <w:rPr>
          <w:rFonts w:ascii="Franklin Gothic Book" w:hAnsi="Franklin Gothic Book"/>
          <w:sz w:val="24"/>
          <w:szCs w:val="24"/>
        </w:rPr>
      </w:pPr>
      <w:r>
        <w:rPr>
          <w:rFonts w:ascii="Franklin Gothic Book" w:hAnsi="Franklin Gothic Book"/>
          <w:sz w:val="24"/>
          <w:szCs w:val="24"/>
        </w:rPr>
        <w:t xml:space="preserve">NHDOL Workers’ Compensation FAQ’s: </w:t>
      </w:r>
      <w:hyperlink r:id="rId21" w:history="1">
        <w:r w:rsidRPr="00045F4A">
          <w:rPr>
            <w:rStyle w:val="Hyperlink"/>
            <w:rFonts w:ascii="Franklin Gothic Book" w:hAnsi="Franklin Gothic Book"/>
            <w:sz w:val="24"/>
            <w:szCs w:val="24"/>
          </w:rPr>
          <w:t>https://www.nh.gov/labor/faq/workers-comp.htm</w:t>
        </w:r>
      </w:hyperlink>
    </w:p>
    <w:p w14:paraId="196F1BF8" w14:textId="77777777" w:rsidR="00C4672C" w:rsidRDefault="00C4672C" w:rsidP="005B5DB1">
      <w:pPr>
        <w:spacing w:after="0"/>
        <w:rPr>
          <w:rFonts w:ascii="Franklin Gothic Book" w:hAnsi="Franklin Gothic Book"/>
          <w:sz w:val="24"/>
          <w:szCs w:val="24"/>
        </w:rPr>
      </w:pPr>
    </w:p>
    <w:p w14:paraId="538200C5" w14:textId="0AE0F738"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09046C">
        <w:rPr>
          <w:rFonts w:ascii="Franklin Gothic Book" w:eastAsia="Aptos" w:hAnsi="Franklin Gothic Book" w:cs="Times New Roman"/>
          <w:sz w:val="24"/>
        </w:rPr>
        <w:t>NH</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27053A44" w14:textId="220E184C" w:rsidR="002D6A3A" w:rsidRDefault="004021E5"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NH Employment Security</w:t>
      </w:r>
    </w:p>
    <w:p w14:paraId="17DD18CC" w14:textId="0E9E4A3A" w:rsidR="004021E5" w:rsidRDefault="004021E5"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Attn: Cashier</w:t>
      </w:r>
    </w:p>
    <w:p w14:paraId="29A0F1F1" w14:textId="35EAC0F5" w:rsidR="004021E5" w:rsidRDefault="004021E5"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2058</w:t>
      </w:r>
    </w:p>
    <w:p w14:paraId="6FCAD609" w14:textId="13CCB264" w:rsidR="002D6A3A" w:rsidRPr="002D6A3A" w:rsidRDefault="004021E5"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Concord, NH 03302-2058</w:t>
      </w:r>
    </w:p>
    <w:sectPr w:rsidR="002D6A3A" w:rsidRPr="002D6A3A" w:rsidSect="00481ABE">
      <w:headerReference w:type="default" r:id="rId22"/>
      <w:footerReference w:type="default" r:id="rId2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AB27" w14:textId="77777777" w:rsidR="00481ABE" w:rsidRDefault="00481ABE" w:rsidP="005E4973">
      <w:pPr>
        <w:spacing w:after="0" w:line="240" w:lineRule="auto"/>
      </w:pPr>
      <w:r>
        <w:separator/>
      </w:r>
    </w:p>
  </w:endnote>
  <w:endnote w:type="continuationSeparator" w:id="0">
    <w:p w14:paraId="5267B98D" w14:textId="77777777" w:rsidR="00481ABE" w:rsidRDefault="00481AB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14C18275"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C4672C">
      <w:rPr>
        <w:rFonts w:ascii="Franklin Gothic Book" w:hAnsi="Franklin Gothic Book"/>
        <w:sz w:val="20"/>
      </w:rPr>
      <w:t>06</w:t>
    </w:r>
    <w:r w:rsidRPr="005E4973">
      <w:rPr>
        <w:rFonts w:ascii="Franklin Gothic Book" w:hAnsi="Franklin Gothic Book"/>
        <w:sz w:val="20"/>
      </w:rPr>
      <w:t>/</w:t>
    </w:r>
    <w:r w:rsidR="0078052B">
      <w:rPr>
        <w:rFonts w:ascii="Franklin Gothic Book" w:hAnsi="Franklin Gothic Book"/>
        <w:sz w:val="20"/>
      </w:rPr>
      <w:t>06</w:t>
    </w:r>
    <w:r w:rsidRPr="005E4973">
      <w:rPr>
        <w:rFonts w:ascii="Franklin Gothic Book" w:hAnsi="Franklin Gothic Book"/>
        <w:sz w:val="20"/>
      </w:rPr>
      <w:t>/</w:t>
    </w:r>
    <w:r w:rsidR="00C4672C">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FDED" w14:textId="77777777" w:rsidR="00481ABE" w:rsidRDefault="00481ABE" w:rsidP="005E4973">
      <w:pPr>
        <w:spacing w:after="0" w:line="240" w:lineRule="auto"/>
      </w:pPr>
      <w:r>
        <w:separator/>
      </w:r>
    </w:p>
  </w:footnote>
  <w:footnote w:type="continuationSeparator" w:id="0">
    <w:p w14:paraId="581CABE2" w14:textId="77777777" w:rsidR="00481ABE" w:rsidRDefault="00481ABE"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5FC1" w14:textId="1B453BBB" w:rsidR="00201F19" w:rsidRDefault="00201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9046C"/>
    <w:rsid w:val="000A0B1B"/>
    <w:rsid w:val="000A465D"/>
    <w:rsid w:val="000C5B3C"/>
    <w:rsid w:val="00121692"/>
    <w:rsid w:val="001754DC"/>
    <w:rsid w:val="001A4868"/>
    <w:rsid w:val="001C27C2"/>
    <w:rsid w:val="00201F19"/>
    <w:rsid w:val="002B1693"/>
    <w:rsid w:val="002B683E"/>
    <w:rsid w:val="002D6A3A"/>
    <w:rsid w:val="003A3DBD"/>
    <w:rsid w:val="003D7CFD"/>
    <w:rsid w:val="004021E5"/>
    <w:rsid w:val="00402529"/>
    <w:rsid w:val="004113D6"/>
    <w:rsid w:val="00441F29"/>
    <w:rsid w:val="00481ABE"/>
    <w:rsid w:val="00482BF3"/>
    <w:rsid w:val="00493991"/>
    <w:rsid w:val="004C121F"/>
    <w:rsid w:val="004D4CC9"/>
    <w:rsid w:val="0058209C"/>
    <w:rsid w:val="005B5DB1"/>
    <w:rsid w:val="005C635B"/>
    <w:rsid w:val="005C7649"/>
    <w:rsid w:val="005E4973"/>
    <w:rsid w:val="00614C6E"/>
    <w:rsid w:val="0064590D"/>
    <w:rsid w:val="006545D6"/>
    <w:rsid w:val="00705C5F"/>
    <w:rsid w:val="00707E0A"/>
    <w:rsid w:val="00711FDD"/>
    <w:rsid w:val="00772FCF"/>
    <w:rsid w:val="0078052B"/>
    <w:rsid w:val="007847FD"/>
    <w:rsid w:val="0078798E"/>
    <w:rsid w:val="007A69E1"/>
    <w:rsid w:val="007E0C79"/>
    <w:rsid w:val="00811142"/>
    <w:rsid w:val="00847EFA"/>
    <w:rsid w:val="00856124"/>
    <w:rsid w:val="008E7856"/>
    <w:rsid w:val="008F547D"/>
    <w:rsid w:val="009151A7"/>
    <w:rsid w:val="00953329"/>
    <w:rsid w:val="009758D6"/>
    <w:rsid w:val="009C3F8C"/>
    <w:rsid w:val="00A226E1"/>
    <w:rsid w:val="00A934F5"/>
    <w:rsid w:val="00B20F42"/>
    <w:rsid w:val="00B4614A"/>
    <w:rsid w:val="00BA1191"/>
    <w:rsid w:val="00BB48F7"/>
    <w:rsid w:val="00BD738E"/>
    <w:rsid w:val="00C06BE4"/>
    <w:rsid w:val="00C4672C"/>
    <w:rsid w:val="00C514F8"/>
    <w:rsid w:val="00C74B9B"/>
    <w:rsid w:val="00C840CA"/>
    <w:rsid w:val="00C95322"/>
    <w:rsid w:val="00D849CF"/>
    <w:rsid w:val="00E22390"/>
    <w:rsid w:val="00E82AD3"/>
    <w:rsid w:val="00ED5A02"/>
    <w:rsid w:val="00EE6536"/>
    <w:rsid w:val="00F13C1D"/>
    <w:rsid w:val="00F3089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3F858"/>
  <w15:chartTrackingRefBased/>
  <w15:docId w15:val="{AE87405C-7A24-4B4D-A545-25C7496B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4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s.wa.gov/sites/default/files/2023-08/Out-Of-State-Workers-Compensation-FAQs.pdf" TargetMode="External"/><Relationship Id="rId18" Type="http://schemas.openxmlformats.org/officeDocument/2006/relationships/hyperlink" Target="https://www.nhes.nh.gov/faq/employers.htm" TargetMode="External"/><Relationship Id="rId3" Type="http://schemas.openxmlformats.org/officeDocument/2006/relationships/customXml" Target="../customXml/item3.xml"/><Relationship Id="rId21" Type="http://schemas.openxmlformats.org/officeDocument/2006/relationships/hyperlink" Target="https://www.nh.gov/labor/faq/workers-comp.htm" TargetMode="External"/><Relationship Id="rId7" Type="http://schemas.openxmlformats.org/officeDocument/2006/relationships/webSettings" Target="webSettings.xml"/><Relationship Id="rId12" Type="http://schemas.openxmlformats.org/officeDocument/2006/relationships/hyperlink" Target="https://app.leg.wa.gov/wac/default.aspx?cite=192-300-150" TargetMode="External"/><Relationship Id="rId17" Type="http://schemas.openxmlformats.org/officeDocument/2006/relationships/hyperlink" Target="https://www.nhes.nh.gov/services/employers/index.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sddlpfmlpolicy@esd.wa.gov" TargetMode="External"/><Relationship Id="rId20" Type="http://schemas.openxmlformats.org/officeDocument/2006/relationships/hyperlink" Target="https://www.nh.gov/labor/workers-com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nhes.nh.gov/webta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aidfamilymedicalleave.nh.gov/purchase-plan" TargetMode="External"/><Relationship Id="rId23" Type="http://schemas.openxmlformats.org/officeDocument/2006/relationships/footer" Target="footer1.xml"/><Relationship Id="rId10" Type="http://schemas.openxmlformats.org/officeDocument/2006/relationships/hyperlink" Target="https://www2.nhes.nh.gov/empstatus/" TargetMode="External"/><Relationship Id="rId19" Type="http://schemas.openxmlformats.org/officeDocument/2006/relationships/hyperlink" Target="https://www.nhes.nh.gov/forms/documents/nhuis-employer-guid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imberly.haggard@des.w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A9705-4D99-4C59-8877-A74F90D6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14</cp:revision>
  <dcterms:created xsi:type="dcterms:W3CDTF">2024-06-03T23:18:00Z</dcterms:created>
  <dcterms:modified xsi:type="dcterms:W3CDTF">2024-06-06T19:39:00Z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